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F518" w14:textId="77777777" w:rsidR="005117C9" w:rsidRPr="00EA434F" w:rsidRDefault="005117C9" w:rsidP="00EA434F">
      <w:pPr>
        <w:spacing w:after="0" w:line="240" w:lineRule="auto"/>
        <w:jc w:val="center"/>
        <w:rPr>
          <w:rFonts w:ascii="Arial" w:eastAsiaTheme="minorEastAsia" w:hAnsi="Arial" w:cs="Arial"/>
          <w:b/>
          <w:color w:val="385623" w:themeColor="accent6" w:themeShade="80"/>
          <w:sz w:val="28"/>
          <w:szCs w:val="28"/>
        </w:rPr>
      </w:pPr>
      <w:r w:rsidRPr="00EA434F">
        <w:rPr>
          <w:rFonts w:ascii="Arial" w:eastAsiaTheme="minorEastAsia" w:hAnsi="Arial" w:cs="Arial"/>
          <w:b/>
          <w:color w:val="385623" w:themeColor="accent6" w:themeShade="80"/>
          <w:sz w:val="28"/>
          <w:szCs w:val="28"/>
        </w:rPr>
        <w:t>Admission Policy of Ballythomas National School</w:t>
      </w:r>
    </w:p>
    <w:p w14:paraId="175727F0" w14:textId="28405E10" w:rsidR="005117C9" w:rsidRPr="00EA434F" w:rsidRDefault="005117C9" w:rsidP="00EA434F">
      <w:pPr>
        <w:spacing w:after="0" w:line="240" w:lineRule="auto"/>
        <w:jc w:val="center"/>
        <w:rPr>
          <w:rFonts w:ascii="Arial" w:eastAsiaTheme="minorEastAsia" w:hAnsi="Arial" w:cs="Arial"/>
          <w:b/>
          <w:color w:val="385623" w:themeColor="accent6" w:themeShade="80"/>
          <w:sz w:val="24"/>
          <w:szCs w:val="24"/>
        </w:rPr>
      </w:pPr>
      <w:r w:rsidRPr="00EA434F">
        <w:rPr>
          <w:rFonts w:ascii="Arial" w:eastAsiaTheme="minorEastAsia" w:hAnsi="Arial" w:cs="Arial"/>
          <w:b/>
          <w:color w:val="385623" w:themeColor="accent6" w:themeShade="80"/>
          <w:sz w:val="24"/>
          <w:szCs w:val="24"/>
        </w:rPr>
        <w:t>Ballythomas, Gorey, County Wexford. Y25 W259</w:t>
      </w:r>
    </w:p>
    <w:p w14:paraId="7B3FB5CB" w14:textId="77777777" w:rsidR="005117C9" w:rsidRPr="00EA434F" w:rsidRDefault="005117C9" w:rsidP="00EA434F">
      <w:pPr>
        <w:spacing w:before="120" w:after="0" w:line="240" w:lineRule="auto"/>
        <w:jc w:val="center"/>
        <w:rPr>
          <w:rFonts w:ascii="Arial" w:eastAsiaTheme="minorEastAsia" w:hAnsi="Arial" w:cs="Arial"/>
          <w:b/>
          <w:color w:val="385623" w:themeColor="accent6" w:themeShade="80"/>
          <w:sz w:val="24"/>
          <w:szCs w:val="24"/>
        </w:rPr>
      </w:pPr>
      <w:r w:rsidRPr="00EA434F">
        <w:rPr>
          <w:rFonts w:ascii="Arial" w:eastAsiaTheme="minorEastAsia" w:hAnsi="Arial" w:cs="Arial"/>
          <w:b/>
          <w:color w:val="385623" w:themeColor="accent6" w:themeShade="80"/>
          <w:sz w:val="24"/>
          <w:szCs w:val="24"/>
        </w:rPr>
        <w:t>Roll number: 15407O</w:t>
      </w:r>
    </w:p>
    <w:p w14:paraId="7467B947" w14:textId="45960B68" w:rsidR="0099669A" w:rsidRPr="00EA434F" w:rsidRDefault="005117C9" w:rsidP="00EA434F">
      <w:pPr>
        <w:spacing w:before="120" w:after="0" w:line="240" w:lineRule="auto"/>
        <w:jc w:val="center"/>
        <w:rPr>
          <w:rFonts w:ascii="Arial" w:eastAsiaTheme="minorEastAsia" w:hAnsi="Arial" w:cs="Arial"/>
          <w:b/>
          <w:color w:val="385623" w:themeColor="accent6" w:themeShade="80"/>
          <w:sz w:val="24"/>
          <w:szCs w:val="24"/>
        </w:rPr>
      </w:pPr>
      <w:r w:rsidRPr="00EA434F">
        <w:rPr>
          <w:rFonts w:ascii="Arial" w:eastAsiaTheme="minorEastAsia" w:hAnsi="Arial" w:cs="Arial"/>
          <w:b/>
          <w:color w:val="385623" w:themeColor="accent6" w:themeShade="80"/>
          <w:sz w:val="24"/>
          <w:szCs w:val="24"/>
        </w:rPr>
        <w:t>School Patron: Bishop of Ferns</w:t>
      </w:r>
    </w:p>
    <w:p w14:paraId="4A3BDA0B" w14:textId="77777777" w:rsidR="0099669A" w:rsidRPr="00EA434F" w:rsidRDefault="0099669A" w:rsidP="005117C9">
      <w:pPr>
        <w:spacing w:after="0" w:line="240" w:lineRule="auto"/>
        <w:jc w:val="both"/>
        <w:rPr>
          <w:rFonts w:ascii="Arial" w:eastAsiaTheme="minorEastAsia" w:hAnsi="Arial" w:cs="Arial"/>
          <w:color w:val="385623" w:themeColor="accent6" w:themeShade="80"/>
        </w:rPr>
      </w:pPr>
    </w:p>
    <w:p w14:paraId="7528BE92" w14:textId="77777777" w:rsidR="0099669A" w:rsidRPr="00EA434F" w:rsidRDefault="0099669A" w:rsidP="005117C9">
      <w:pPr>
        <w:spacing w:after="0" w:line="240" w:lineRule="auto"/>
        <w:jc w:val="both"/>
        <w:rPr>
          <w:rFonts w:ascii="Arial" w:eastAsiaTheme="minorEastAsia" w:hAnsi="Arial" w:cs="Arial"/>
          <w:color w:val="385623" w:themeColor="accent6" w:themeShade="80"/>
        </w:rPr>
      </w:pPr>
    </w:p>
    <w:p w14:paraId="757F7D4F"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6F72740" w14:textId="77777777" w:rsidR="002B7446" w:rsidRPr="003201ED" w:rsidRDefault="002B7446" w:rsidP="00762B44">
      <w:pPr>
        <w:spacing w:after="0" w:line="240" w:lineRule="auto"/>
        <w:jc w:val="both"/>
        <w:rPr>
          <w:rFonts w:ascii="Arial" w:eastAsiaTheme="minorEastAsia" w:hAnsi="Arial" w:cs="Arial"/>
        </w:rPr>
      </w:pPr>
    </w:p>
    <w:p w14:paraId="42A99D4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0003EDF6" w14:textId="77777777" w:rsidR="002B7446" w:rsidRPr="003201ED" w:rsidRDefault="002B7446" w:rsidP="00567B36">
      <w:pPr>
        <w:spacing w:after="0" w:line="240" w:lineRule="auto"/>
        <w:rPr>
          <w:rFonts w:ascii="Arial" w:eastAsiaTheme="minorEastAsia" w:hAnsi="Arial" w:cs="Arial"/>
        </w:rPr>
      </w:pPr>
    </w:p>
    <w:p w14:paraId="31CCB42F" w14:textId="5AD2BF81"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5117C9" w:rsidRPr="00EA434F">
        <w:rPr>
          <w:rFonts w:ascii="Arial" w:eastAsiaTheme="minorEastAsia" w:hAnsi="Arial" w:cs="Arial"/>
          <w:color w:val="FF0000"/>
        </w:rPr>
        <w:t>xx/09/2020</w:t>
      </w:r>
      <w:r w:rsidR="005117C9">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1529434C" w14:textId="77777777" w:rsidR="00567B36" w:rsidRPr="003201ED" w:rsidRDefault="00567B36" w:rsidP="00567B36">
      <w:pPr>
        <w:spacing w:after="0" w:line="240" w:lineRule="auto"/>
        <w:rPr>
          <w:rFonts w:ascii="Arial" w:eastAsiaTheme="minorEastAsia" w:hAnsi="Arial" w:cs="Arial"/>
        </w:rPr>
      </w:pPr>
    </w:p>
    <w:p w14:paraId="6B078233" w14:textId="03F8F76B" w:rsidR="00987EFD" w:rsidRPr="00AE7E94" w:rsidRDefault="00567B36" w:rsidP="00567B36">
      <w:pPr>
        <w:rPr>
          <w:rFonts w:ascii="Arial" w:hAnsi="Arial" w:cs="Arial"/>
        </w:rPr>
      </w:pPr>
      <w:r w:rsidRPr="003201ED">
        <w:rPr>
          <w:rFonts w:ascii="Arial" w:hAnsi="Arial" w:cs="Arial"/>
        </w:rPr>
        <w:t xml:space="preserve">The relevant dates and timelines for </w:t>
      </w:r>
      <w:r w:rsidR="0092564B">
        <w:rPr>
          <w:rFonts w:ascii="Arial" w:hAnsi="Arial" w:cs="Arial"/>
        </w:rPr>
        <w:t>Ballythomas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A1AE0F1"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143449E8"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5040048" w14:textId="77777777" w:rsidR="0099669A" w:rsidRDefault="0099669A" w:rsidP="00EA434F">
      <w:pPr>
        <w:spacing w:after="0" w:line="240" w:lineRule="auto"/>
        <w:rPr>
          <w:rFonts w:ascii="Arial" w:eastAsiaTheme="minorEastAsia" w:hAnsi="Arial" w:cs="Arial"/>
        </w:rPr>
      </w:pPr>
    </w:p>
    <w:p w14:paraId="758B8A11" w14:textId="77777777" w:rsidR="0099669A" w:rsidRDefault="0099669A" w:rsidP="00EA434F">
      <w:pPr>
        <w:spacing w:after="0" w:line="240" w:lineRule="auto"/>
        <w:rPr>
          <w:rFonts w:ascii="Arial" w:eastAsiaTheme="minorEastAsia" w:hAnsi="Arial" w:cs="Arial"/>
        </w:rPr>
      </w:pPr>
    </w:p>
    <w:p w14:paraId="03A174EC"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640F416C" w14:textId="77777777" w:rsidR="00E02C8F" w:rsidRDefault="00E02C8F" w:rsidP="00762B44">
      <w:pPr>
        <w:spacing w:line="240" w:lineRule="auto"/>
        <w:contextualSpacing/>
        <w:jc w:val="both"/>
        <w:rPr>
          <w:rFonts w:ascii="Arial" w:eastAsiaTheme="minorEastAsia" w:hAnsi="Arial" w:cs="Arial"/>
        </w:rPr>
      </w:pPr>
    </w:p>
    <w:p w14:paraId="2BE5A082" w14:textId="77777777" w:rsidR="005117C9" w:rsidRPr="005117C9" w:rsidRDefault="005117C9" w:rsidP="005117C9">
      <w:pPr>
        <w:spacing w:line="240" w:lineRule="auto"/>
        <w:contextualSpacing/>
        <w:jc w:val="both"/>
        <w:rPr>
          <w:rFonts w:ascii="Arial" w:eastAsiaTheme="minorEastAsia" w:hAnsi="Arial" w:cs="Arial"/>
        </w:rPr>
      </w:pPr>
      <w:r w:rsidRPr="005117C9">
        <w:rPr>
          <w:rFonts w:ascii="Arial" w:eastAsiaTheme="minorEastAsia" w:hAnsi="Arial" w:cs="Arial"/>
        </w:rPr>
        <w:t>Ballythomas NS is a Catholic co-educational primary school with a Catholic ethos under the patronage of the Bishop of Ferns.</w:t>
      </w:r>
    </w:p>
    <w:p w14:paraId="234B5E5D" w14:textId="77777777" w:rsidR="005117C9" w:rsidRPr="005117C9" w:rsidRDefault="005117C9" w:rsidP="005117C9">
      <w:pPr>
        <w:spacing w:line="240" w:lineRule="auto"/>
        <w:contextualSpacing/>
        <w:jc w:val="both"/>
        <w:rPr>
          <w:rFonts w:ascii="Arial" w:eastAsiaTheme="minorEastAsia" w:hAnsi="Arial" w:cs="Arial"/>
        </w:rPr>
      </w:pPr>
    </w:p>
    <w:p w14:paraId="1D6FE609" w14:textId="77777777" w:rsidR="005117C9" w:rsidRPr="005117C9" w:rsidRDefault="005117C9" w:rsidP="005117C9">
      <w:pPr>
        <w:spacing w:line="240" w:lineRule="auto"/>
        <w:contextualSpacing/>
        <w:jc w:val="both"/>
        <w:rPr>
          <w:rFonts w:ascii="Arial" w:eastAsiaTheme="minorEastAsia" w:hAnsi="Arial" w:cs="Arial"/>
        </w:rPr>
      </w:pPr>
      <w:r w:rsidRPr="005117C9">
        <w:rPr>
          <w:rFonts w:ascii="Arial" w:eastAsiaTheme="minorEastAsia" w:hAnsi="Arial" w:cs="Arial"/>
        </w:rPr>
        <w:t>“Catholic Ethos” in the context of a Catholic primary school means the ethos and characteristic spirit of the Roman Catholic Church, which aims at promoting:</w:t>
      </w:r>
    </w:p>
    <w:p w14:paraId="68D8AF59" w14:textId="77777777" w:rsidR="005117C9" w:rsidRPr="005117C9" w:rsidRDefault="005117C9" w:rsidP="005117C9">
      <w:pPr>
        <w:numPr>
          <w:ilvl w:val="0"/>
          <w:numId w:val="30"/>
        </w:numPr>
        <w:spacing w:line="240" w:lineRule="auto"/>
        <w:contextualSpacing/>
        <w:jc w:val="both"/>
        <w:rPr>
          <w:rFonts w:ascii="Arial" w:eastAsiaTheme="minorEastAsia" w:hAnsi="Arial" w:cs="Arial"/>
        </w:rPr>
      </w:pPr>
      <w:r w:rsidRPr="005117C9">
        <w:rPr>
          <w:rFonts w:ascii="Arial" w:eastAsiaTheme="minorEastAsia" w:hAnsi="Arial" w:cs="Arial"/>
        </w:rPr>
        <w:t>the full and harmonious development of all aspects of the person of the pupil, including the intellectual, physical, cultural, moral and spiritual aspects; and</w:t>
      </w:r>
    </w:p>
    <w:p w14:paraId="5BCBDF7E" w14:textId="77777777" w:rsidR="005117C9" w:rsidRPr="005117C9" w:rsidRDefault="005117C9" w:rsidP="005117C9">
      <w:pPr>
        <w:numPr>
          <w:ilvl w:val="0"/>
          <w:numId w:val="30"/>
        </w:numPr>
        <w:spacing w:line="240" w:lineRule="auto"/>
        <w:contextualSpacing/>
        <w:jc w:val="both"/>
        <w:rPr>
          <w:rFonts w:ascii="Arial" w:eastAsiaTheme="minorEastAsia" w:hAnsi="Arial" w:cs="Arial"/>
        </w:rPr>
      </w:pPr>
      <w:r w:rsidRPr="005117C9">
        <w:rPr>
          <w:rFonts w:ascii="Arial" w:eastAsiaTheme="minorEastAsia" w:hAnsi="Arial" w:cs="Arial"/>
        </w:rPr>
        <w:t>a living relationship with God and with other people; and</w:t>
      </w:r>
    </w:p>
    <w:p w14:paraId="3749CFC6" w14:textId="77777777" w:rsidR="005117C9" w:rsidRPr="005117C9" w:rsidRDefault="005117C9" w:rsidP="005117C9">
      <w:pPr>
        <w:numPr>
          <w:ilvl w:val="0"/>
          <w:numId w:val="30"/>
        </w:numPr>
        <w:spacing w:line="240" w:lineRule="auto"/>
        <w:contextualSpacing/>
        <w:jc w:val="both"/>
        <w:rPr>
          <w:rFonts w:ascii="Arial" w:eastAsiaTheme="minorEastAsia" w:hAnsi="Arial" w:cs="Arial"/>
        </w:rPr>
      </w:pPr>
      <w:r w:rsidRPr="005117C9">
        <w:rPr>
          <w:rFonts w:ascii="Arial" w:eastAsiaTheme="minorEastAsia" w:hAnsi="Arial" w:cs="Arial"/>
        </w:rPr>
        <w:t>a philosophy of life inspired by belief in God and in the life, death and resurrection of Jesus; and</w:t>
      </w:r>
    </w:p>
    <w:p w14:paraId="25B4A118" w14:textId="77777777" w:rsidR="005117C9" w:rsidRPr="005117C9" w:rsidRDefault="005117C9" w:rsidP="005117C9">
      <w:pPr>
        <w:numPr>
          <w:ilvl w:val="0"/>
          <w:numId w:val="30"/>
        </w:numPr>
        <w:spacing w:line="240" w:lineRule="auto"/>
        <w:contextualSpacing/>
        <w:jc w:val="both"/>
        <w:rPr>
          <w:rFonts w:ascii="Arial" w:eastAsiaTheme="minorEastAsia" w:hAnsi="Arial" w:cs="Arial"/>
        </w:rPr>
      </w:pPr>
      <w:r w:rsidRPr="005117C9">
        <w:rPr>
          <w:rFonts w:ascii="Arial" w:eastAsiaTheme="minorEastAsia" w:hAnsi="Arial" w:cs="Arial"/>
        </w:rPr>
        <w:t>the formation of the pupils in the Catholic faith,</w:t>
      </w:r>
    </w:p>
    <w:p w14:paraId="35E28D7E" w14:textId="77777777" w:rsidR="005117C9" w:rsidRDefault="005117C9" w:rsidP="005117C9">
      <w:pPr>
        <w:spacing w:line="240" w:lineRule="auto"/>
        <w:contextualSpacing/>
        <w:jc w:val="both"/>
        <w:rPr>
          <w:rFonts w:ascii="Arial" w:eastAsiaTheme="minorEastAsia" w:hAnsi="Arial" w:cs="Arial"/>
        </w:rPr>
      </w:pPr>
    </w:p>
    <w:p w14:paraId="1D94D81C" w14:textId="77777777" w:rsidR="005117C9" w:rsidRPr="005117C9" w:rsidRDefault="005117C9" w:rsidP="005117C9">
      <w:pPr>
        <w:spacing w:line="240" w:lineRule="auto"/>
        <w:contextualSpacing/>
        <w:jc w:val="both"/>
        <w:rPr>
          <w:rFonts w:ascii="Arial" w:eastAsiaTheme="minorEastAsia" w:hAnsi="Arial" w:cs="Arial"/>
        </w:rPr>
      </w:pPr>
      <w:r w:rsidRPr="005117C9">
        <w:rPr>
          <w:rFonts w:ascii="Arial" w:eastAsiaTheme="minorEastAsia" w:hAnsi="Arial" w:cs="Arial"/>
        </w:rPr>
        <w:t xml:space="preserve">and which school provides religious education for the pupils in accordance with </w:t>
      </w:r>
      <w:proofErr w:type="gramStart"/>
      <w:r w:rsidRPr="005117C9">
        <w:rPr>
          <w:rFonts w:ascii="Arial" w:eastAsiaTheme="minorEastAsia" w:hAnsi="Arial" w:cs="Arial"/>
        </w:rPr>
        <w:t>the  doctrines</w:t>
      </w:r>
      <w:proofErr w:type="gramEnd"/>
      <w:r w:rsidRPr="005117C9">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F5AE7B9" w14:textId="77777777" w:rsidR="005117C9" w:rsidRDefault="005117C9" w:rsidP="005117C9">
      <w:pPr>
        <w:spacing w:line="240" w:lineRule="auto"/>
        <w:contextualSpacing/>
        <w:jc w:val="both"/>
        <w:rPr>
          <w:rFonts w:ascii="Arial" w:eastAsiaTheme="minorEastAsia" w:hAnsi="Arial" w:cs="Arial"/>
        </w:rPr>
      </w:pPr>
    </w:p>
    <w:p w14:paraId="72335B19" w14:textId="77777777" w:rsidR="005117C9" w:rsidRPr="005117C9" w:rsidRDefault="005117C9" w:rsidP="005117C9">
      <w:pPr>
        <w:spacing w:line="240" w:lineRule="auto"/>
        <w:contextualSpacing/>
        <w:jc w:val="both"/>
        <w:rPr>
          <w:rFonts w:ascii="Arial" w:eastAsiaTheme="minorEastAsia" w:hAnsi="Arial" w:cs="Arial"/>
        </w:rPr>
      </w:pPr>
      <w:r w:rsidRPr="005117C9">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6D7892F3" w14:textId="77777777" w:rsidR="005117C9" w:rsidRDefault="005117C9" w:rsidP="005117C9">
      <w:pPr>
        <w:spacing w:line="240" w:lineRule="auto"/>
        <w:contextualSpacing/>
        <w:jc w:val="both"/>
        <w:rPr>
          <w:rFonts w:ascii="Arial" w:eastAsiaTheme="minorEastAsia" w:hAnsi="Arial" w:cs="Arial"/>
        </w:rPr>
      </w:pPr>
    </w:p>
    <w:p w14:paraId="3EE4F80D" w14:textId="77777777" w:rsidR="00EA434F" w:rsidRDefault="00EA434F" w:rsidP="005117C9">
      <w:pPr>
        <w:spacing w:line="240" w:lineRule="auto"/>
        <w:contextualSpacing/>
        <w:jc w:val="both"/>
        <w:rPr>
          <w:rFonts w:ascii="Arial" w:eastAsiaTheme="minorEastAsia" w:hAnsi="Arial" w:cs="Arial"/>
        </w:rPr>
      </w:pPr>
    </w:p>
    <w:p w14:paraId="710CD101" w14:textId="77777777" w:rsidR="00EA434F" w:rsidRDefault="00EA434F" w:rsidP="005117C9">
      <w:pPr>
        <w:spacing w:line="240" w:lineRule="auto"/>
        <w:contextualSpacing/>
        <w:jc w:val="both"/>
        <w:rPr>
          <w:rFonts w:ascii="Arial" w:eastAsiaTheme="minorEastAsia" w:hAnsi="Arial" w:cs="Arial"/>
        </w:rPr>
      </w:pPr>
    </w:p>
    <w:p w14:paraId="13BAFBBE" w14:textId="77777777" w:rsidR="00EA434F" w:rsidRDefault="00EA434F" w:rsidP="005117C9">
      <w:pPr>
        <w:spacing w:line="240" w:lineRule="auto"/>
        <w:contextualSpacing/>
        <w:jc w:val="both"/>
        <w:rPr>
          <w:rFonts w:ascii="Arial" w:eastAsiaTheme="minorEastAsia" w:hAnsi="Arial" w:cs="Arial"/>
        </w:rPr>
      </w:pPr>
    </w:p>
    <w:p w14:paraId="0FE99151" w14:textId="77777777" w:rsidR="00EA434F" w:rsidRDefault="005117C9" w:rsidP="005117C9">
      <w:pPr>
        <w:spacing w:line="240" w:lineRule="auto"/>
        <w:contextualSpacing/>
        <w:jc w:val="both"/>
        <w:rPr>
          <w:rFonts w:ascii="Arial" w:eastAsiaTheme="minorEastAsia" w:hAnsi="Arial" w:cs="Arial"/>
          <w:i/>
        </w:rPr>
      </w:pPr>
      <w:r w:rsidRPr="00EA434F">
        <w:rPr>
          <w:rFonts w:ascii="Arial" w:eastAsiaTheme="minorEastAsia" w:hAnsi="Arial" w:cs="Arial"/>
          <w:i/>
        </w:rPr>
        <w:lastRenderedPageBreak/>
        <w:t>Mission Statement and general objectives of the school.</w:t>
      </w:r>
    </w:p>
    <w:p w14:paraId="065CC592" w14:textId="0E7879CA" w:rsidR="005117C9" w:rsidRDefault="005117C9" w:rsidP="005117C9">
      <w:pPr>
        <w:spacing w:line="240" w:lineRule="auto"/>
        <w:contextualSpacing/>
        <w:jc w:val="both"/>
        <w:rPr>
          <w:rFonts w:ascii="Arial" w:eastAsiaTheme="minorEastAsia" w:hAnsi="Arial" w:cs="Arial"/>
        </w:rPr>
      </w:pPr>
      <w:r w:rsidRPr="005117C9">
        <w:rPr>
          <w:rFonts w:ascii="Arial" w:eastAsiaTheme="minorEastAsia" w:hAnsi="Arial" w:cs="Arial"/>
        </w:rPr>
        <w:t xml:space="preserve">Ballythomas NS’ motto is “Learn, Play and Grow Together” We aim to live up to this motto in an atmosphere of kindness, generosity and integrity </w:t>
      </w:r>
      <w:proofErr w:type="gramStart"/>
      <w:r w:rsidRPr="005117C9">
        <w:rPr>
          <w:rFonts w:ascii="Arial" w:eastAsiaTheme="minorEastAsia" w:hAnsi="Arial" w:cs="Arial"/>
        </w:rPr>
        <w:t>The</w:t>
      </w:r>
      <w:proofErr w:type="gramEnd"/>
      <w:r w:rsidRPr="005117C9">
        <w:rPr>
          <w:rFonts w:ascii="Arial" w:eastAsiaTheme="minorEastAsia" w:hAnsi="Arial" w:cs="Arial"/>
        </w:rPr>
        <w:t xml:space="preserve"> board of management, parents, staff and children of the school all working together to reach this common goal.</w:t>
      </w:r>
    </w:p>
    <w:p w14:paraId="0C33F0D9" w14:textId="77777777" w:rsidR="005117C9" w:rsidRDefault="005117C9" w:rsidP="00EA434F">
      <w:pPr>
        <w:spacing w:after="0" w:line="240" w:lineRule="auto"/>
        <w:jc w:val="both"/>
        <w:rPr>
          <w:rFonts w:ascii="Arial" w:eastAsiaTheme="minorEastAsia" w:hAnsi="Arial" w:cs="Arial"/>
        </w:rPr>
      </w:pPr>
    </w:p>
    <w:p w14:paraId="3FAB5BB8" w14:textId="77777777" w:rsidR="005117C9" w:rsidRPr="003201ED" w:rsidRDefault="005117C9" w:rsidP="00EA434F">
      <w:pPr>
        <w:spacing w:after="0" w:line="240" w:lineRule="auto"/>
        <w:jc w:val="both"/>
        <w:rPr>
          <w:rFonts w:ascii="Arial" w:eastAsiaTheme="minorEastAsia" w:hAnsi="Arial" w:cs="Arial"/>
        </w:rPr>
      </w:pPr>
    </w:p>
    <w:p w14:paraId="6760B22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03A04916" w14:textId="77777777" w:rsidR="00321C41" w:rsidRPr="003201ED" w:rsidRDefault="00321C41" w:rsidP="00E02C8F">
      <w:pPr>
        <w:pStyle w:val="NoSpacing"/>
        <w:rPr>
          <w:rFonts w:ascii="Arial" w:hAnsi="Arial" w:cs="Arial"/>
        </w:rPr>
      </w:pPr>
    </w:p>
    <w:p w14:paraId="37207136" w14:textId="2D1A75B0" w:rsidR="00E02C8F" w:rsidRPr="003201ED" w:rsidRDefault="00903055" w:rsidP="00E02C8F">
      <w:pPr>
        <w:pStyle w:val="NoSpacing"/>
        <w:rPr>
          <w:rFonts w:ascii="Arial" w:hAnsi="Arial" w:cs="Arial"/>
        </w:rPr>
      </w:pPr>
      <w:r>
        <w:rPr>
          <w:rFonts w:ascii="Arial" w:hAnsi="Arial" w:cs="Arial"/>
        </w:rPr>
        <w:t>Ballythomas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2A40280" w14:textId="77777777" w:rsidR="00E02C8F" w:rsidRPr="003201ED" w:rsidRDefault="00E02C8F" w:rsidP="00E02C8F">
      <w:pPr>
        <w:pStyle w:val="NoSpacing"/>
        <w:rPr>
          <w:rFonts w:ascii="Arial" w:hAnsi="Arial" w:cs="Arial"/>
        </w:rPr>
      </w:pPr>
    </w:p>
    <w:p w14:paraId="1900D93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50990DD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AB486D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AA58D2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C24904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1BF7A0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9B8A1D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B25FD1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6B6B447A"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D2EF675" w14:textId="77777777" w:rsidR="00764262" w:rsidRPr="00F704E7" w:rsidRDefault="00764262" w:rsidP="00764262">
      <w:pPr>
        <w:pStyle w:val="NoSpacing"/>
        <w:ind w:left="360"/>
        <w:rPr>
          <w:rFonts w:ascii="Arial" w:hAnsi="Arial" w:cs="Arial"/>
        </w:rPr>
      </w:pPr>
    </w:p>
    <w:p w14:paraId="5DB19CFA"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01DFFEB0" w14:textId="77777777" w:rsidR="00764262" w:rsidRPr="00F704E7" w:rsidRDefault="00764262" w:rsidP="00764262">
      <w:pPr>
        <w:pStyle w:val="NoSpacing"/>
        <w:ind w:left="360"/>
        <w:rPr>
          <w:rFonts w:ascii="Arial" w:hAnsi="Arial" w:cs="Arial"/>
        </w:rPr>
      </w:pPr>
    </w:p>
    <w:p w14:paraId="52ED4B03" w14:textId="667CC220" w:rsidR="005117C9" w:rsidRPr="00493795" w:rsidRDefault="005117C9" w:rsidP="00EA434F">
      <w:pPr>
        <w:autoSpaceDE w:val="0"/>
        <w:autoSpaceDN w:val="0"/>
        <w:adjustRightInd w:val="0"/>
        <w:spacing w:after="0"/>
        <w:rPr>
          <w:rFonts w:ascii="Arial" w:eastAsiaTheme="minorEastAsia" w:hAnsi="Arial" w:cs="Arial"/>
          <w:i/>
        </w:rPr>
      </w:pPr>
      <w:r w:rsidRPr="00493795">
        <w:rPr>
          <w:rFonts w:ascii="Arial" w:eastAsiaTheme="minorEastAsia" w:hAnsi="Arial" w:cs="Arial"/>
        </w:rPr>
        <w:t>Ballythomas NS is a school</w:t>
      </w:r>
      <w:r w:rsidRPr="008526CE">
        <w:rPr>
          <w:rFonts w:ascii="Arial" w:hAnsi="Arial" w:cs="Arial"/>
        </w:rPr>
        <w:t xml:space="preserve"> whose objective is to provide education in an environment which promotes certain religious values</w:t>
      </w:r>
      <w:r w:rsidRPr="00493795">
        <w:rPr>
          <w:rFonts w:ascii="Arial" w:eastAsiaTheme="minorEastAsia" w:hAnsi="Arial" w:cs="Arial"/>
        </w:rPr>
        <w:t xml:space="preserve"> and does not discriminate where it refuses to admit as a student a person who is not a Roman Catholic and it is proved that the refusal is essential to maintain the ethos of the school.</w:t>
      </w:r>
    </w:p>
    <w:p w14:paraId="093A4D94" w14:textId="77777777" w:rsidR="00BC2C03" w:rsidRPr="00EA434F" w:rsidRDefault="00BC2C03" w:rsidP="00EA434F">
      <w:pPr>
        <w:pStyle w:val="NoSpacing"/>
        <w:rPr>
          <w:rFonts w:ascii="Arial" w:hAnsi="Arial" w:cs="Arial"/>
        </w:rPr>
      </w:pPr>
    </w:p>
    <w:p w14:paraId="43AE3720" w14:textId="77777777" w:rsidR="00355203" w:rsidRPr="00EA434F" w:rsidRDefault="00355203" w:rsidP="00EA434F">
      <w:pPr>
        <w:spacing w:after="0" w:line="240" w:lineRule="auto"/>
        <w:jc w:val="both"/>
        <w:rPr>
          <w:rFonts w:ascii="Arial" w:eastAsiaTheme="minorEastAsia" w:hAnsi="Arial" w:cs="Arial"/>
          <w:color w:val="385623" w:themeColor="accent6" w:themeShade="80"/>
        </w:rPr>
      </w:pPr>
    </w:p>
    <w:p w14:paraId="5C0A9426"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CE25F75" w14:textId="77777777" w:rsidR="00A52939" w:rsidRPr="00EA434F" w:rsidRDefault="00A52939" w:rsidP="005117C9">
      <w:pPr>
        <w:pStyle w:val="ListParagraph"/>
        <w:spacing w:after="0" w:line="240" w:lineRule="auto"/>
        <w:ind w:left="0"/>
        <w:jc w:val="both"/>
        <w:rPr>
          <w:rFonts w:ascii="Arial" w:eastAsiaTheme="minorEastAsia" w:hAnsi="Arial" w:cs="Arial"/>
          <w:color w:val="385623" w:themeColor="accent6" w:themeShade="80"/>
        </w:rPr>
      </w:pPr>
    </w:p>
    <w:p w14:paraId="79C7E45A" w14:textId="5B302BFA" w:rsidR="005117C9" w:rsidRPr="00832E40" w:rsidRDefault="005117C9" w:rsidP="00EA434F">
      <w:pPr>
        <w:spacing w:after="0"/>
        <w:jc w:val="both"/>
        <w:rPr>
          <w:rFonts w:ascii="Arial" w:eastAsiaTheme="minorEastAsia" w:hAnsi="Arial" w:cs="Arial"/>
        </w:rPr>
      </w:pPr>
      <w:r w:rsidRPr="00493795">
        <w:rPr>
          <w:rFonts w:ascii="Arial" w:eastAsiaTheme="minorEastAsia" w:hAnsi="Arial" w:cs="Arial"/>
        </w:rPr>
        <w:t>Ballythomas NS</w:t>
      </w:r>
      <w:r w:rsidRPr="00832E40">
        <w:rPr>
          <w:rFonts w:ascii="Arial" w:eastAsiaTheme="minorEastAsia" w:hAnsi="Arial" w:cs="Arial"/>
        </w:rPr>
        <w:t xml:space="preserve"> does not have a special class </w:t>
      </w:r>
      <w:r>
        <w:rPr>
          <w:rFonts w:ascii="Arial" w:eastAsiaTheme="minorEastAsia" w:hAnsi="Arial" w:cs="Arial"/>
        </w:rPr>
        <w:t xml:space="preserve">or unit </w:t>
      </w:r>
      <w:r w:rsidRPr="00832E40">
        <w:rPr>
          <w:rFonts w:ascii="Arial" w:eastAsiaTheme="minorEastAsia" w:hAnsi="Arial" w:cs="Arial"/>
        </w:rPr>
        <w:t>attached.</w:t>
      </w:r>
    </w:p>
    <w:p w14:paraId="5F606E05" w14:textId="77777777" w:rsidR="00285D92" w:rsidRDefault="00285D92" w:rsidP="00A52939">
      <w:pPr>
        <w:pStyle w:val="ListParagraph"/>
        <w:spacing w:after="0" w:line="240" w:lineRule="auto"/>
        <w:ind w:left="0"/>
        <w:jc w:val="both"/>
        <w:rPr>
          <w:rFonts w:ascii="Arial" w:eastAsiaTheme="minorEastAsia" w:hAnsi="Arial" w:cs="Arial"/>
          <w:bCs/>
        </w:rPr>
      </w:pPr>
    </w:p>
    <w:p w14:paraId="1169A3AA" w14:textId="77777777" w:rsidR="0099669A" w:rsidRDefault="0099669A" w:rsidP="00A52939">
      <w:pPr>
        <w:pStyle w:val="ListParagraph"/>
        <w:spacing w:after="0" w:line="240" w:lineRule="auto"/>
        <w:ind w:left="0"/>
        <w:jc w:val="both"/>
        <w:rPr>
          <w:rFonts w:ascii="Arial" w:eastAsiaTheme="minorEastAsia" w:hAnsi="Arial" w:cs="Arial"/>
          <w:bCs/>
        </w:rPr>
      </w:pPr>
    </w:p>
    <w:p w14:paraId="1CB86F2D"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A8DD096" w14:textId="77777777" w:rsidR="00641946" w:rsidRPr="003201ED" w:rsidRDefault="00641946" w:rsidP="00EA434F">
      <w:pPr>
        <w:spacing w:after="0" w:line="240" w:lineRule="auto"/>
        <w:jc w:val="both"/>
        <w:rPr>
          <w:rFonts w:ascii="Arial" w:eastAsiaTheme="minorEastAsia" w:hAnsi="Arial" w:cs="Arial"/>
        </w:rPr>
      </w:pPr>
    </w:p>
    <w:p w14:paraId="5D87F005"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06D1B8E" w14:textId="77777777" w:rsidR="005F777B" w:rsidRPr="003201ED" w:rsidRDefault="005F777B" w:rsidP="00F616B4">
      <w:pPr>
        <w:numPr>
          <w:ilvl w:val="0"/>
          <w:numId w:val="23"/>
        </w:numPr>
        <w:autoSpaceDE w:val="0"/>
        <w:autoSpaceDN w:val="0"/>
        <w:adjustRightInd w:val="0"/>
        <w:spacing w:before="120" w:after="0" w:line="240" w:lineRule="auto"/>
        <w:ind w:left="714" w:hanging="357"/>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04728A7" w14:textId="7966EF02" w:rsidR="00BC2C03" w:rsidRPr="003201ED" w:rsidRDefault="00616C76" w:rsidP="00F616B4">
      <w:pPr>
        <w:pStyle w:val="ListParagraph"/>
        <w:numPr>
          <w:ilvl w:val="0"/>
          <w:numId w:val="23"/>
        </w:numPr>
        <w:autoSpaceDE w:val="0"/>
        <w:autoSpaceDN w:val="0"/>
        <w:adjustRightInd w:val="0"/>
        <w:spacing w:before="120" w:after="0" w:line="240" w:lineRule="auto"/>
        <w:ind w:left="714" w:hanging="357"/>
        <w:contextualSpacing w:val="0"/>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F616B4">
        <w:rPr>
          <w:rFonts w:ascii="Arial" w:hAnsi="Arial" w:cs="Arial"/>
        </w:rPr>
        <w:t>.</w:t>
      </w:r>
    </w:p>
    <w:p w14:paraId="24EF891A" w14:textId="752C9D79" w:rsidR="00285D92" w:rsidRPr="003201ED" w:rsidRDefault="005117C9" w:rsidP="003D39A4">
      <w:pPr>
        <w:spacing w:after="0" w:line="240" w:lineRule="auto"/>
        <w:jc w:val="both"/>
        <w:rPr>
          <w:rFonts w:ascii="Arial" w:eastAsiaTheme="minorEastAsia" w:hAnsi="Arial" w:cs="Arial"/>
        </w:rPr>
      </w:pPr>
      <w:r>
        <w:rPr>
          <w:rFonts w:ascii="Arial" w:eastAsiaTheme="minorEastAsia" w:hAnsi="Arial" w:cs="Arial"/>
        </w:rPr>
        <w:lastRenderedPageBreak/>
        <w:t xml:space="preserve">Ballythomas NS </w:t>
      </w:r>
      <w:r w:rsidRPr="00F704E7">
        <w:rPr>
          <w:rFonts w:ascii="Arial" w:eastAsiaTheme="minorEastAsia" w:hAnsi="Arial" w:cs="Arial"/>
        </w:rPr>
        <w:t xml:space="preserve">is a </w:t>
      </w:r>
      <w:r>
        <w:rPr>
          <w:rFonts w:ascii="Arial" w:eastAsiaTheme="minorEastAsia" w:hAnsi="Arial" w:cs="Arial"/>
        </w:rPr>
        <w:t>Roman Catholic school</w:t>
      </w:r>
      <w:r w:rsidRPr="00F704E7">
        <w:rPr>
          <w:rFonts w:ascii="Arial" w:eastAsiaTheme="minorEastAsia" w:hAnsi="Arial" w:cs="Arial"/>
        </w:rPr>
        <w:t xml:space="preserve"> and may refuse to admit as a student a person who is not </w:t>
      </w:r>
      <w:r>
        <w:rPr>
          <w:rFonts w:ascii="Arial" w:eastAsiaTheme="minorEastAsia" w:hAnsi="Arial" w:cs="Arial"/>
        </w:rPr>
        <w:t>Roman Catholic</w:t>
      </w:r>
      <w:r w:rsidRPr="00F704E7">
        <w:rPr>
          <w:rFonts w:ascii="Arial" w:eastAsiaTheme="minorEastAsia" w:hAnsi="Arial" w:cs="Arial"/>
        </w:rPr>
        <w:t xml:space="preserve"> where it is proved that the refusal is essential to maintain the ethos of the school.</w:t>
      </w:r>
    </w:p>
    <w:p w14:paraId="0771E3D6" w14:textId="77777777" w:rsidR="00764262" w:rsidRPr="00F616B4" w:rsidRDefault="00764262" w:rsidP="00F616B4">
      <w:pPr>
        <w:pStyle w:val="ListParagraph"/>
        <w:spacing w:after="0" w:line="240" w:lineRule="auto"/>
        <w:ind w:left="0"/>
        <w:contextualSpacing w:val="0"/>
        <w:jc w:val="both"/>
        <w:rPr>
          <w:rFonts w:ascii="Arial" w:eastAsiaTheme="minorEastAsia" w:hAnsi="Arial" w:cs="Arial"/>
          <w:color w:val="385623" w:themeColor="accent6" w:themeShade="80"/>
        </w:rPr>
      </w:pPr>
    </w:p>
    <w:p w14:paraId="373E4150" w14:textId="77777777" w:rsidR="00612092" w:rsidRPr="00F616B4" w:rsidRDefault="00612092" w:rsidP="00F616B4">
      <w:pPr>
        <w:pStyle w:val="ListParagraph"/>
        <w:spacing w:after="0" w:line="240" w:lineRule="auto"/>
        <w:ind w:left="0"/>
        <w:contextualSpacing w:val="0"/>
        <w:jc w:val="both"/>
        <w:rPr>
          <w:rFonts w:ascii="Arial" w:eastAsiaTheme="minorEastAsia" w:hAnsi="Arial" w:cs="Arial"/>
          <w:color w:val="385623" w:themeColor="accent6" w:themeShade="80"/>
        </w:rPr>
      </w:pPr>
    </w:p>
    <w:p w14:paraId="6A5C7938" w14:textId="72D575AC"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p>
    <w:p w14:paraId="78A34D68" w14:textId="77777777" w:rsidR="00EE4292" w:rsidRPr="003201ED" w:rsidRDefault="00EE4292" w:rsidP="00EE4292">
      <w:pPr>
        <w:spacing w:after="0" w:line="240" w:lineRule="auto"/>
        <w:jc w:val="both"/>
        <w:rPr>
          <w:rFonts w:ascii="Arial" w:eastAsiaTheme="minorEastAsia" w:hAnsi="Arial" w:cs="Arial"/>
        </w:rPr>
      </w:pPr>
    </w:p>
    <w:p w14:paraId="2BDD767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EF7B676" w14:textId="111D3A1E" w:rsidR="005117C9" w:rsidRPr="00EA434F" w:rsidRDefault="00C77AFF" w:rsidP="00EA434F">
      <w:pPr>
        <w:pStyle w:val="ListParagraph"/>
        <w:numPr>
          <w:ilvl w:val="0"/>
          <w:numId w:val="36"/>
        </w:numPr>
        <w:spacing w:after="0"/>
        <w:rPr>
          <w:rFonts w:ascii="Arial" w:eastAsiaTheme="minorEastAsia" w:hAnsi="Arial" w:cs="Arial"/>
        </w:rPr>
      </w:pPr>
      <w:r>
        <w:rPr>
          <w:rFonts w:ascii="Arial" w:eastAsiaTheme="minorEastAsia" w:hAnsi="Arial" w:cs="Arial"/>
        </w:rPr>
        <w:t>S</w:t>
      </w:r>
      <w:r w:rsidR="005117C9" w:rsidRPr="00EA434F">
        <w:rPr>
          <w:rFonts w:ascii="Arial" w:eastAsiaTheme="minorEastAsia" w:hAnsi="Arial" w:cs="Arial"/>
        </w:rPr>
        <w:t>iblings of current or former pupils of Ballythomas NS</w:t>
      </w:r>
    </w:p>
    <w:p w14:paraId="6FCEF28E" w14:textId="06F02848" w:rsidR="00983412" w:rsidRPr="00EA434F" w:rsidRDefault="00983412" w:rsidP="00EA434F">
      <w:pPr>
        <w:pStyle w:val="ListParagraph"/>
        <w:numPr>
          <w:ilvl w:val="0"/>
          <w:numId w:val="36"/>
        </w:numPr>
        <w:spacing w:after="0" w:line="240" w:lineRule="auto"/>
        <w:rPr>
          <w:rFonts w:ascii="Arial" w:eastAsiaTheme="minorEastAsia" w:hAnsi="Arial" w:cs="Arial"/>
        </w:rPr>
      </w:pPr>
      <w:r w:rsidRPr="00EA434F">
        <w:rPr>
          <w:rFonts w:ascii="Arial" w:eastAsiaTheme="minorEastAsia" w:hAnsi="Arial" w:cs="Arial"/>
        </w:rPr>
        <w:t xml:space="preserve">Children of </w:t>
      </w:r>
      <w:r w:rsidR="00F616B4">
        <w:rPr>
          <w:rFonts w:ascii="Arial" w:eastAsiaTheme="minorEastAsia" w:hAnsi="Arial" w:cs="Arial"/>
        </w:rPr>
        <w:t xml:space="preserve">a </w:t>
      </w:r>
      <w:r w:rsidRPr="00EA434F">
        <w:rPr>
          <w:rFonts w:ascii="Arial" w:eastAsiaTheme="minorEastAsia" w:hAnsi="Arial" w:cs="Arial"/>
        </w:rPr>
        <w:t xml:space="preserve">parent </w:t>
      </w:r>
      <w:r w:rsidR="00F616B4">
        <w:rPr>
          <w:rFonts w:ascii="Arial" w:eastAsiaTheme="minorEastAsia" w:hAnsi="Arial" w:cs="Arial"/>
        </w:rPr>
        <w:t xml:space="preserve">or </w:t>
      </w:r>
      <w:r w:rsidRPr="00EA434F">
        <w:rPr>
          <w:rFonts w:ascii="Arial" w:eastAsiaTheme="minorEastAsia" w:hAnsi="Arial" w:cs="Arial"/>
        </w:rPr>
        <w:t xml:space="preserve">grandparent who attended this school </w:t>
      </w:r>
    </w:p>
    <w:p w14:paraId="401F92ED" w14:textId="0BB7C91B" w:rsidR="005117C9" w:rsidRPr="00EA434F" w:rsidRDefault="00983412" w:rsidP="00EA434F">
      <w:pPr>
        <w:pStyle w:val="ListParagraph"/>
        <w:numPr>
          <w:ilvl w:val="0"/>
          <w:numId w:val="36"/>
        </w:numPr>
        <w:spacing w:after="0" w:line="240" w:lineRule="auto"/>
        <w:rPr>
          <w:rFonts w:ascii="Arial" w:eastAsiaTheme="minorEastAsia" w:hAnsi="Arial" w:cs="Arial"/>
        </w:rPr>
      </w:pPr>
      <w:r w:rsidRPr="00EA434F">
        <w:rPr>
          <w:rFonts w:ascii="Arial" w:eastAsiaTheme="minorEastAsia" w:hAnsi="Arial" w:cs="Arial"/>
        </w:rPr>
        <w:t>Children of staff members</w:t>
      </w:r>
    </w:p>
    <w:p w14:paraId="6DB4A49D" w14:textId="036BE80E" w:rsidR="007433F4" w:rsidRPr="007433F4" w:rsidRDefault="007433F4" w:rsidP="007433F4">
      <w:pPr>
        <w:pStyle w:val="ListParagraph"/>
        <w:numPr>
          <w:ilvl w:val="0"/>
          <w:numId w:val="36"/>
        </w:numPr>
        <w:spacing w:after="0" w:line="240" w:lineRule="auto"/>
        <w:rPr>
          <w:rFonts w:ascii="Arial" w:eastAsiaTheme="minorEastAsia" w:hAnsi="Arial" w:cs="Arial"/>
        </w:rPr>
      </w:pPr>
      <w:r>
        <w:rPr>
          <w:rFonts w:ascii="Arial" w:eastAsiaTheme="minorEastAsia" w:hAnsi="Arial" w:cs="Arial"/>
        </w:rPr>
        <w:t>All others</w:t>
      </w:r>
    </w:p>
    <w:p w14:paraId="0CCDB48F" w14:textId="77777777" w:rsidR="005117C9" w:rsidRPr="003201ED" w:rsidRDefault="005117C9" w:rsidP="00E47AF1">
      <w:pPr>
        <w:contextualSpacing/>
        <w:rPr>
          <w:rFonts w:ascii="Arial" w:eastAsiaTheme="minorEastAsia" w:hAnsi="Arial" w:cs="Arial"/>
        </w:rPr>
      </w:pPr>
    </w:p>
    <w:p w14:paraId="56449643" w14:textId="77777777" w:rsidR="00EE4292" w:rsidRPr="003201ED" w:rsidRDefault="00EE4292" w:rsidP="00EA434F">
      <w:pPr>
        <w:spacing w:after="0" w:line="20" w:lineRule="atLeast"/>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0457331" w14:textId="536277FD" w:rsidR="003201ED" w:rsidRPr="00EA434F" w:rsidRDefault="00983412" w:rsidP="00EA434F">
      <w:pPr>
        <w:pStyle w:val="ListParagraph"/>
        <w:numPr>
          <w:ilvl w:val="0"/>
          <w:numId w:val="37"/>
        </w:numPr>
        <w:spacing w:before="120" w:after="0" w:line="20" w:lineRule="atLeast"/>
        <w:ind w:left="426" w:hanging="284"/>
        <w:contextualSpacing w:val="0"/>
        <w:jc w:val="both"/>
        <w:rPr>
          <w:rFonts w:ascii="Arial" w:eastAsiaTheme="minorEastAsia" w:hAnsi="Arial" w:cs="Arial"/>
        </w:rPr>
      </w:pPr>
      <w:r>
        <w:rPr>
          <w:rFonts w:ascii="Arial" w:eastAsiaTheme="minorEastAsia" w:hAnsi="Arial" w:cs="Arial"/>
        </w:rPr>
        <w:t>Admission will be by age, beginning with the oldest, until all the place are filled.  In the event of a tie between siblings of the same age, each will be admitted.</w:t>
      </w:r>
    </w:p>
    <w:p w14:paraId="0128815B" w14:textId="77777777" w:rsidR="0099669A" w:rsidRPr="00F616B4" w:rsidRDefault="0099669A" w:rsidP="00F616B4">
      <w:pPr>
        <w:pStyle w:val="ListParagraph"/>
        <w:spacing w:after="0" w:line="240" w:lineRule="auto"/>
        <w:ind w:left="0"/>
        <w:contextualSpacing w:val="0"/>
        <w:jc w:val="both"/>
        <w:rPr>
          <w:rFonts w:ascii="Arial" w:eastAsiaTheme="minorEastAsia" w:hAnsi="Arial" w:cs="Arial"/>
          <w:color w:val="385623" w:themeColor="accent6" w:themeShade="80"/>
        </w:rPr>
      </w:pPr>
    </w:p>
    <w:p w14:paraId="6CF40070" w14:textId="77777777" w:rsidR="00983412" w:rsidRPr="00F616B4" w:rsidRDefault="00983412" w:rsidP="00F616B4">
      <w:pPr>
        <w:pStyle w:val="ListParagraph"/>
        <w:spacing w:after="0" w:line="240" w:lineRule="auto"/>
        <w:ind w:left="0"/>
        <w:contextualSpacing w:val="0"/>
        <w:jc w:val="both"/>
        <w:rPr>
          <w:rFonts w:ascii="Arial" w:eastAsiaTheme="minorEastAsia" w:hAnsi="Arial" w:cs="Arial"/>
          <w:color w:val="385623" w:themeColor="accent6" w:themeShade="80"/>
        </w:rPr>
      </w:pPr>
    </w:p>
    <w:p w14:paraId="09F73556"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6BC5DD56" w14:textId="77777777" w:rsidR="00BC2C03" w:rsidRPr="003201ED" w:rsidRDefault="00BC2C03" w:rsidP="00F616B4">
      <w:pPr>
        <w:pStyle w:val="ListParagraph"/>
        <w:autoSpaceDE w:val="0"/>
        <w:autoSpaceDN w:val="0"/>
        <w:adjustRightInd w:val="0"/>
        <w:spacing w:after="0" w:line="240" w:lineRule="auto"/>
        <w:ind w:left="0"/>
        <w:rPr>
          <w:rFonts w:ascii="Arial" w:eastAsiaTheme="minorEastAsia" w:hAnsi="Arial" w:cs="Arial"/>
        </w:rPr>
      </w:pPr>
    </w:p>
    <w:p w14:paraId="20C92152"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293A026B"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 xml:space="preserve">a student’s prior attendance at a pre-school or pre-school service, including </w:t>
      </w:r>
      <w:proofErr w:type="spellStart"/>
      <w:r w:rsidRPr="00EA434F">
        <w:rPr>
          <w:rFonts w:ascii="Arial" w:eastAsiaTheme="minorEastAsia" w:hAnsi="Arial" w:cs="Arial"/>
        </w:rPr>
        <w:t>naíonraí</w:t>
      </w:r>
      <w:proofErr w:type="spellEnd"/>
      <w:r w:rsidRPr="00EA434F">
        <w:rPr>
          <w:rFonts w:ascii="Arial" w:eastAsiaTheme="minorEastAsia" w:hAnsi="Arial" w:cs="Arial"/>
        </w:rPr>
        <w:t xml:space="preserve">, </w:t>
      </w:r>
    </w:p>
    <w:p w14:paraId="6A4C90EC"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 xml:space="preserve">the payment of fees or contributions (howsoever described) to the school; </w:t>
      </w:r>
    </w:p>
    <w:p w14:paraId="12FE2464"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a student’s academic ability, skills or aptitude;</w:t>
      </w:r>
    </w:p>
    <w:p w14:paraId="7A2C7B25"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the occupation, financial status, academic ability, skills or aptitude of a student’s parents;</w:t>
      </w:r>
    </w:p>
    <w:p w14:paraId="3B11742C"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 xml:space="preserve">a requirement that a student, or his or her parents, attend an interview, open day or other meeting as a condition of admission; </w:t>
      </w:r>
    </w:p>
    <w:p w14:paraId="243227A0"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 xml:space="preserve">a student’s connection to the school by virtue of a member of his or her family attending or having previously attended the school, other than, in the case of the school wishing to include a </w:t>
      </w:r>
      <w:proofErr w:type="gramStart"/>
      <w:r w:rsidRPr="00EA434F">
        <w:rPr>
          <w:rFonts w:ascii="Arial" w:eastAsiaTheme="minorEastAsia" w:hAnsi="Arial" w:cs="Arial"/>
        </w:rPr>
        <w:t>selection criteria</w:t>
      </w:r>
      <w:proofErr w:type="gramEnd"/>
      <w:r w:rsidRPr="00EA434F">
        <w:rPr>
          <w:rFonts w:ascii="Arial" w:eastAsiaTheme="minorEastAsia" w:hAnsi="Arial" w:cs="Arial"/>
        </w:rPr>
        <w:t xml:space="preserve"> based on (1) siblings of a student attending or having attended the school and/or (2) parents or grandparents of a student having attended the school. In relation to (2) parents and grandparents having attended, a school may only apply </w:t>
      </w:r>
      <w:proofErr w:type="gramStart"/>
      <w:r w:rsidRPr="00EA434F">
        <w:rPr>
          <w:rFonts w:ascii="Arial" w:eastAsiaTheme="minorEastAsia" w:hAnsi="Arial" w:cs="Arial"/>
        </w:rPr>
        <w:t>this criteria</w:t>
      </w:r>
      <w:proofErr w:type="gramEnd"/>
      <w:r w:rsidRPr="00EA434F">
        <w:rPr>
          <w:rFonts w:ascii="Arial" w:eastAsiaTheme="minorEastAsia" w:hAnsi="Arial" w:cs="Arial"/>
        </w:rPr>
        <w:t xml:space="preserve"> to a maximum of 25% of the available spaces as set out in the school’s annual admission notice.</w:t>
      </w:r>
    </w:p>
    <w:p w14:paraId="79AB7FED" w14:textId="77777777" w:rsidR="00983412" w:rsidRPr="00EA434F" w:rsidRDefault="00983412" w:rsidP="00EA434F">
      <w:pPr>
        <w:pStyle w:val="ListParagraph"/>
        <w:numPr>
          <w:ilvl w:val="0"/>
          <w:numId w:val="38"/>
        </w:numPr>
        <w:autoSpaceDE w:val="0"/>
        <w:autoSpaceDN w:val="0"/>
        <w:adjustRightInd w:val="0"/>
        <w:spacing w:before="120" w:after="0" w:line="240" w:lineRule="auto"/>
        <w:ind w:left="714" w:hanging="357"/>
        <w:contextualSpacing w:val="0"/>
        <w:jc w:val="both"/>
        <w:rPr>
          <w:rFonts w:ascii="Arial" w:eastAsiaTheme="minorEastAsia" w:hAnsi="Arial" w:cs="Arial"/>
        </w:rPr>
      </w:pPr>
      <w:r w:rsidRPr="00EA434F">
        <w:rPr>
          <w:rFonts w:ascii="Arial" w:eastAsiaTheme="minorEastAsia" w:hAnsi="Arial" w:cs="Arial"/>
        </w:rPr>
        <w:t xml:space="preserve">the date and time on which an application for admission was received by the school, </w:t>
      </w:r>
    </w:p>
    <w:p w14:paraId="1347377B" w14:textId="77777777" w:rsidR="00983412" w:rsidRPr="00983412" w:rsidRDefault="00983412" w:rsidP="00983412">
      <w:pPr>
        <w:autoSpaceDE w:val="0"/>
        <w:autoSpaceDN w:val="0"/>
        <w:adjustRightInd w:val="0"/>
        <w:spacing w:after="0" w:line="240" w:lineRule="auto"/>
        <w:ind w:left="709"/>
        <w:contextualSpacing/>
        <w:jc w:val="both"/>
        <w:rPr>
          <w:rFonts w:ascii="Arial" w:eastAsiaTheme="minorEastAsia" w:hAnsi="Arial" w:cs="Arial"/>
        </w:rPr>
      </w:pPr>
      <w:r w:rsidRPr="00983412">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3C01B999" w14:textId="2E28252E" w:rsidR="00983412" w:rsidRDefault="00983412" w:rsidP="00983412">
      <w:pPr>
        <w:autoSpaceDE w:val="0"/>
        <w:autoSpaceDN w:val="0"/>
        <w:adjustRightInd w:val="0"/>
        <w:spacing w:after="0" w:line="240" w:lineRule="auto"/>
        <w:ind w:left="709"/>
        <w:contextualSpacing/>
        <w:jc w:val="both"/>
        <w:rPr>
          <w:rFonts w:ascii="Arial" w:eastAsiaTheme="minorEastAsia" w:hAnsi="Arial" w:cs="Arial"/>
        </w:rPr>
      </w:pPr>
      <w:r w:rsidRPr="00983412">
        <w:rPr>
          <w:rFonts w:ascii="Arial" w:eastAsiaTheme="minorEastAsia" w:hAnsi="Arial" w:cs="Arial"/>
        </w:rPr>
        <w:t>This is also subject to the school making offers based on existing waiting lists (up until 31</w:t>
      </w:r>
      <w:r w:rsidRPr="00983412">
        <w:rPr>
          <w:rFonts w:ascii="Arial" w:eastAsiaTheme="minorEastAsia" w:hAnsi="Arial" w:cs="Arial"/>
          <w:vertAlign w:val="superscript"/>
        </w:rPr>
        <w:t>st</w:t>
      </w:r>
      <w:r w:rsidRPr="00983412">
        <w:rPr>
          <w:rFonts w:ascii="Arial" w:eastAsiaTheme="minorEastAsia" w:hAnsi="Arial" w:cs="Arial"/>
        </w:rPr>
        <w:t xml:space="preserve"> January 2025 only).</w:t>
      </w:r>
    </w:p>
    <w:p w14:paraId="24E0AC0D" w14:textId="77777777" w:rsidR="0099669A" w:rsidRDefault="0099669A" w:rsidP="00CA40D1">
      <w:pPr>
        <w:pStyle w:val="ListParagraph"/>
        <w:spacing w:after="0" w:line="240" w:lineRule="auto"/>
        <w:ind w:left="0"/>
        <w:jc w:val="both"/>
        <w:rPr>
          <w:rFonts w:ascii="Arial" w:eastAsiaTheme="minorEastAsia" w:hAnsi="Arial" w:cs="Arial"/>
          <w:b/>
          <w:color w:val="385623" w:themeColor="accent6" w:themeShade="80"/>
          <w:sz w:val="24"/>
          <w:szCs w:val="24"/>
        </w:rPr>
      </w:pPr>
    </w:p>
    <w:p w14:paraId="5A26C9ED" w14:textId="77777777" w:rsidR="00CA40D1" w:rsidRDefault="00CA40D1" w:rsidP="00CA40D1">
      <w:pPr>
        <w:pStyle w:val="ListParagraph"/>
        <w:spacing w:after="0" w:line="240" w:lineRule="auto"/>
        <w:ind w:left="0"/>
        <w:jc w:val="both"/>
        <w:rPr>
          <w:rFonts w:ascii="Arial" w:eastAsiaTheme="minorEastAsia" w:hAnsi="Arial" w:cs="Arial"/>
          <w:b/>
          <w:color w:val="385623" w:themeColor="accent6" w:themeShade="80"/>
          <w:sz w:val="24"/>
          <w:szCs w:val="24"/>
        </w:rPr>
      </w:pPr>
    </w:p>
    <w:p w14:paraId="5A35438A"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14:paraId="486CF6A6" w14:textId="77777777" w:rsidR="00406BE7" w:rsidRPr="003201ED" w:rsidRDefault="00406BE7" w:rsidP="00406BE7">
      <w:pPr>
        <w:pStyle w:val="ListParagraph"/>
        <w:spacing w:after="0" w:line="240" w:lineRule="auto"/>
        <w:jc w:val="both"/>
        <w:rPr>
          <w:rFonts w:ascii="Arial" w:eastAsiaTheme="minorEastAsia" w:hAnsi="Arial" w:cs="Arial"/>
          <w:b/>
        </w:rPr>
      </w:pPr>
    </w:p>
    <w:p w14:paraId="173F1F44" w14:textId="2806DDA3"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501C88">
        <w:rPr>
          <w:rFonts w:ascii="Arial" w:eastAsiaTheme="minorEastAsia" w:hAnsi="Arial" w:cs="Arial"/>
        </w:rPr>
        <w:t>Ballythomas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B9F28D3"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3EE1E89"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1165F95"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25DD3F7" w14:textId="77777777" w:rsidR="00D3482E" w:rsidRPr="003201ED" w:rsidRDefault="00D3482E" w:rsidP="00E47AF1">
      <w:pPr>
        <w:pStyle w:val="ListParagraph"/>
        <w:spacing w:after="0" w:line="240" w:lineRule="auto"/>
        <w:ind w:left="426"/>
        <w:rPr>
          <w:rFonts w:ascii="Arial" w:eastAsiaTheme="minorEastAsia" w:hAnsi="Arial" w:cs="Arial"/>
        </w:rPr>
      </w:pPr>
    </w:p>
    <w:p w14:paraId="64994F85"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88C8246" w14:textId="77777777" w:rsidR="007E7E26" w:rsidRPr="003201ED" w:rsidRDefault="007E7E26" w:rsidP="00E47AF1">
      <w:pPr>
        <w:pStyle w:val="ListParagraph"/>
        <w:spacing w:after="0" w:line="240" w:lineRule="auto"/>
        <w:ind w:left="426"/>
        <w:rPr>
          <w:rFonts w:ascii="Arial" w:eastAsiaTheme="minorEastAsia" w:hAnsi="Arial" w:cs="Arial"/>
        </w:rPr>
      </w:pPr>
    </w:p>
    <w:p w14:paraId="716EA9E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D798B31" w14:textId="77777777" w:rsidR="005E4A3E" w:rsidRPr="00F616B4" w:rsidRDefault="005E4A3E" w:rsidP="00E47AF1">
      <w:pPr>
        <w:spacing w:after="0" w:line="240" w:lineRule="auto"/>
        <w:rPr>
          <w:rFonts w:ascii="Arial" w:eastAsiaTheme="minorEastAsia" w:hAnsi="Arial" w:cs="Arial"/>
        </w:rPr>
      </w:pPr>
    </w:p>
    <w:p w14:paraId="1D1D7346" w14:textId="77777777" w:rsidR="00CA40D1" w:rsidRPr="00F616B4" w:rsidRDefault="00CA40D1" w:rsidP="00E47AF1">
      <w:pPr>
        <w:spacing w:after="0" w:line="240" w:lineRule="auto"/>
        <w:rPr>
          <w:rFonts w:ascii="Arial" w:eastAsiaTheme="minorEastAsia" w:hAnsi="Arial" w:cs="Arial"/>
        </w:rPr>
      </w:pPr>
    </w:p>
    <w:p w14:paraId="7ADDA326"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3C8EC8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E26DD78"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40B2A0B"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B58E61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C8041D2"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F69EEFB"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E01D6EB"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79ED70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53AB0ED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646520E6" w14:textId="77777777" w:rsidR="00406BE7" w:rsidRPr="00F616B4" w:rsidRDefault="00406BE7" w:rsidP="00F616B4">
      <w:pPr>
        <w:pStyle w:val="ListParagraph"/>
        <w:spacing w:after="0" w:line="240" w:lineRule="auto"/>
        <w:ind w:left="0"/>
        <w:rPr>
          <w:rFonts w:ascii="Arial" w:eastAsiaTheme="minorEastAsia" w:hAnsi="Arial" w:cs="Arial"/>
          <w:color w:val="385623" w:themeColor="accent6" w:themeShade="80"/>
        </w:rPr>
      </w:pPr>
    </w:p>
    <w:p w14:paraId="16AC0CBF" w14:textId="65C58B5F"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501C88">
        <w:rPr>
          <w:rFonts w:ascii="Arial" w:eastAsiaTheme="minorEastAsia" w:hAnsi="Arial" w:cs="Arial"/>
        </w:rPr>
        <w:t>Ballythomas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1CCA044" w14:textId="77777777" w:rsidR="00406BE7" w:rsidRPr="003201ED" w:rsidRDefault="00406BE7" w:rsidP="00F616B4">
      <w:pPr>
        <w:autoSpaceDE w:val="0"/>
        <w:autoSpaceDN w:val="0"/>
        <w:adjustRightInd w:val="0"/>
        <w:spacing w:before="120"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B4716D7" w14:textId="77777777" w:rsidR="00764262" w:rsidRDefault="00406BE7" w:rsidP="00F616B4">
      <w:pPr>
        <w:autoSpaceDE w:val="0"/>
        <w:autoSpaceDN w:val="0"/>
        <w:adjustRightInd w:val="0"/>
        <w:spacing w:before="120"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144005D" w14:textId="77777777" w:rsidR="00E47AF1" w:rsidRDefault="00E47AF1" w:rsidP="00406BE7">
      <w:pPr>
        <w:autoSpaceDE w:val="0"/>
        <w:autoSpaceDN w:val="0"/>
        <w:adjustRightInd w:val="0"/>
        <w:spacing w:after="0" w:line="240" w:lineRule="auto"/>
        <w:rPr>
          <w:rFonts w:ascii="Arial" w:eastAsiaTheme="minorEastAsia" w:hAnsi="Arial" w:cs="Arial"/>
        </w:rPr>
      </w:pPr>
    </w:p>
    <w:p w14:paraId="62ED4D36" w14:textId="77777777" w:rsidR="00F616B4" w:rsidRPr="003201ED" w:rsidRDefault="00F616B4" w:rsidP="00406BE7">
      <w:pPr>
        <w:autoSpaceDE w:val="0"/>
        <w:autoSpaceDN w:val="0"/>
        <w:adjustRightInd w:val="0"/>
        <w:spacing w:after="0" w:line="240" w:lineRule="auto"/>
        <w:rPr>
          <w:rFonts w:ascii="Arial" w:eastAsiaTheme="minorEastAsia" w:hAnsi="Arial" w:cs="Arial"/>
        </w:rPr>
      </w:pPr>
    </w:p>
    <w:p w14:paraId="78CEBA7C"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2DD52AEC"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5DC6D95" w14:textId="6BF3BD26"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501C88">
        <w:rPr>
          <w:rFonts w:ascii="Arial" w:eastAsiaTheme="minorEastAsia" w:hAnsi="Arial" w:cs="Arial"/>
        </w:rPr>
        <w:t>Ballythomas NS</w:t>
      </w:r>
      <w:r w:rsidRPr="003201ED">
        <w:rPr>
          <w:rFonts w:ascii="Arial" w:eastAsiaTheme="minorEastAsia" w:hAnsi="Arial" w:cs="Arial"/>
        </w:rPr>
        <w:t xml:space="preserve"> where—</w:t>
      </w:r>
    </w:p>
    <w:p w14:paraId="5464E2C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D5C59C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AED530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D9719AC"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93E6FC5"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Sharing of Data with other schools</w:t>
      </w:r>
    </w:p>
    <w:p w14:paraId="5B52A238"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C262D64"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2FA81026" w14:textId="77777777" w:rsidR="00CE4027" w:rsidRDefault="00CE4027" w:rsidP="00EA434F">
      <w:pPr>
        <w:spacing w:before="120"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DEA15E7"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7E60D309"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35AD380"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E70AAC5" w14:textId="77777777" w:rsidR="00CE4027" w:rsidRDefault="00CE4027" w:rsidP="00CE4027">
      <w:pPr>
        <w:spacing w:after="0" w:line="240" w:lineRule="auto"/>
        <w:jc w:val="both"/>
        <w:rPr>
          <w:rFonts w:ascii="Arial" w:eastAsiaTheme="minorEastAsia" w:hAnsi="Arial" w:cs="Arial"/>
        </w:rPr>
      </w:pPr>
    </w:p>
    <w:p w14:paraId="0354162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BE337DA" w14:textId="50572DA1"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1AEC3B39"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29FD0AC1"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69DBD69F" w14:textId="77777777" w:rsidR="00CE4027" w:rsidRDefault="00CE4027" w:rsidP="00EA434F">
      <w:pPr>
        <w:spacing w:before="120"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1C5877A" w14:textId="77777777" w:rsidR="00E47AF1" w:rsidRPr="00F616B4" w:rsidRDefault="00E47AF1" w:rsidP="00F616B4">
      <w:pPr>
        <w:spacing w:after="0" w:line="240" w:lineRule="auto"/>
        <w:rPr>
          <w:rFonts w:ascii="Arial" w:hAnsi="Arial" w:cs="Arial"/>
        </w:rPr>
      </w:pPr>
    </w:p>
    <w:p w14:paraId="7441F7DC" w14:textId="77777777" w:rsidR="00CA40D1" w:rsidRPr="00F616B4" w:rsidRDefault="00CA40D1" w:rsidP="00F616B4">
      <w:pPr>
        <w:spacing w:after="0" w:line="240" w:lineRule="auto"/>
        <w:rPr>
          <w:rFonts w:ascii="Arial" w:hAnsi="Arial" w:cs="Arial"/>
        </w:rPr>
      </w:pPr>
    </w:p>
    <w:p w14:paraId="01EB1483"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27E9A1E" w14:textId="77777777" w:rsidR="00331D27" w:rsidRPr="00EA434F" w:rsidRDefault="00331D27" w:rsidP="00EA434F">
      <w:pPr>
        <w:spacing w:after="0" w:line="240" w:lineRule="auto"/>
        <w:contextualSpacing/>
        <w:rPr>
          <w:rFonts w:ascii="Arial" w:eastAsiaTheme="minorEastAsia" w:hAnsi="Arial" w:cs="Arial"/>
          <w:color w:val="385623" w:themeColor="accent6" w:themeShade="80"/>
        </w:rPr>
      </w:pPr>
    </w:p>
    <w:p w14:paraId="3DEB310A" w14:textId="43B441F1"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501C88">
        <w:rPr>
          <w:rFonts w:ascii="Arial" w:eastAsiaTheme="minorEastAsia" w:hAnsi="Arial" w:cs="Arial"/>
        </w:rPr>
        <w:t>Ballythomas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2C529B3"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0DD5C11" w14:textId="20DF17CB"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501C88">
        <w:rPr>
          <w:rFonts w:ascii="Arial" w:eastAsiaTheme="minorEastAsia" w:hAnsi="Arial" w:cs="Arial"/>
        </w:rPr>
        <w:t>Ballythomas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55317C6" w14:textId="77777777" w:rsidR="00EA434F" w:rsidRDefault="00EA434F" w:rsidP="005E4A3E">
      <w:pPr>
        <w:autoSpaceDE w:val="0"/>
        <w:autoSpaceDN w:val="0"/>
        <w:adjustRightInd w:val="0"/>
        <w:spacing w:after="0" w:line="240" w:lineRule="auto"/>
        <w:rPr>
          <w:rFonts w:ascii="Arial" w:eastAsiaTheme="minorEastAsia" w:hAnsi="Arial" w:cs="Arial"/>
        </w:rPr>
      </w:pPr>
    </w:p>
    <w:p w14:paraId="2721E02E"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9A213AF"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9DA0BA6"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CFDA86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2A338EF4" w14:textId="77777777" w:rsidR="00331D27" w:rsidRDefault="00331D27" w:rsidP="00EA434F">
      <w:pPr>
        <w:spacing w:after="0" w:line="240" w:lineRule="auto"/>
        <w:rPr>
          <w:rFonts w:ascii="Arial" w:eastAsiaTheme="minorEastAsia" w:hAnsi="Arial" w:cs="Arial"/>
        </w:rPr>
      </w:pPr>
    </w:p>
    <w:p w14:paraId="16FFFE62"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75CEC3F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8412783"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6959067" w14:textId="77777777" w:rsidR="00F156E8" w:rsidRDefault="00F156E8" w:rsidP="00322FEE">
      <w:pPr>
        <w:spacing w:after="0" w:line="240" w:lineRule="auto"/>
        <w:rPr>
          <w:rFonts w:ascii="Arial" w:hAnsi="Arial" w:cs="Arial"/>
        </w:rPr>
      </w:pPr>
    </w:p>
    <w:p w14:paraId="02D181A9"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E803104"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151B2DC6" w14:textId="77777777" w:rsidR="00EA434F" w:rsidRPr="00F616B4" w:rsidRDefault="00EA434F" w:rsidP="00F616B4">
      <w:pPr>
        <w:autoSpaceDE w:val="0"/>
        <w:autoSpaceDN w:val="0"/>
        <w:adjustRightInd w:val="0"/>
        <w:spacing w:after="0" w:line="240" w:lineRule="auto"/>
        <w:rPr>
          <w:rFonts w:ascii="Arial" w:eastAsiaTheme="minorEastAsia" w:hAnsi="Arial" w:cs="Arial"/>
        </w:rPr>
      </w:pPr>
    </w:p>
    <w:p w14:paraId="22F25FD3" w14:textId="77777777" w:rsidR="00EA434F" w:rsidRDefault="00EA434F" w:rsidP="00EA434F">
      <w:pPr>
        <w:autoSpaceDE w:val="0"/>
        <w:autoSpaceDN w:val="0"/>
        <w:adjustRightInd w:val="0"/>
        <w:spacing w:after="0"/>
        <w:rPr>
          <w:rFonts w:ascii="Arial" w:eastAsiaTheme="minorEastAsia" w:hAnsi="Arial" w:cs="Arial"/>
        </w:rPr>
      </w:pPr>
      <w:r w:rsidRPr="00EA434F">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AB5006F" w14:textId="292C51CE" w:rsidR="00EA434F" w:rsidRDefault="00EA434F" w:rsidP="00EA434F">
      <w:pPr>
        <w:pStyle w:val="ListParagraph"/>
        <w:numPr>
          <w:ilvl w:val="0"/>
          <w:numId w:val="39"/>
        </w:numPr>
        <w:autoSpaceDE w:val="0"/>
        <w:autoSpaceDN w:val="0"/>
        <w:adjustRightInd w:val="0"/>
        <w:spacing w:before="120" w:after="0" w:line="240" w:lineRule="auto"/>
        <w:ind w:left="426" w:hanging="284"/>
        <w:contextualSpacing w:val="0"/>
        <w:rPr>
          <w:rFonts w:ascii="Arial" w:eastAsiaTheme="minorEastAsia" w:hAnsi="Arial" w:cs="Arial"/>
        </w:rPr>
      </w:pPr>
      <w:r>
        <w:rPr>
          <w:rFonts w:ascii="Arial" w:eastAsiaTheme="minorEastAsia" w:hAnsi="Arial" w:cs="Arial"/>
        </w:rPr>
        <w:t>Parents are required to submit a completed Admission Application Form for each child.</w:t>
      </w:r>
    </w:p>
    <w:p w14:paraId="555BB48E" w14:textId="77777777" w:rsidR="00EA434F" w:rsidRPr="00EA434F" w:rsidRDefault="00EA434F" w:rsidP="00EA434F">
      <w:pPr>
        <w:autoSpaceDE w:val="0"/>
        <w:autoSpaceDN w:val="0"/>
        <w:adjustRightInd w:val="0"/>
        <w:spacing w:after="0"/>
        <w:rPr>
          <w:rFonts w:ascii="Arial" w:eastAsiaTheme="minorEastAsia" w:hAnsi="Arial" w:cs="Arial"/>
        </w:rPr>
      </w:pPr>
    </w:p>
    <w:p w14:paraId="1FDE1D19" w14:textId="77777777" w:rsidR="00EA434F" w:rsidRPr="00EA434F" w:rsidRDefault="00EA434F" w:rsidP="00EA434F">
      <w:pPr>
        <w:autoSpaceDE w:val="0"/>
        <w:autoSpaceDN w:val="0"/>
        <w:adjustRightInd w:val="0"/>
        <w:spacing w:after="0" w:line="240" w:lineRule="auto"/>
        <w:rPr>
          <w:rFonts w:ascii="Arial" w:eastAsiaTheme="minorEastAsia" w:hAnsi="Arial" w:cs="Arial"/>
        </w:rPr>
      </w:pPr>
      <w:r w:rsidRPr="00EA434F">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7CF6412C" w14:textId="77777777" w:rsidR="00EA434F" w:rsidRPr="008526CE" w:rsidRDefault="00EA434F" w:rsidP="00EA434F">
      <w:pPr>
        <w:pStyle w:val="ListParagraph"/>
        <w:numPr>
          <w:ilvl w:val="0"/>
          <w:numId w:val="39"/>
        </w:numPr>
        <w:autoSpaceDE w:val="0"/>
        <w:autoSpaceDN w:val="0"/>
        <w:adjustRightInd w:val="0"/>
        <w:spacing w:before="120" w:after="0" w:line="240" w:lineRule="auto"/>
        <w:ind w:left="426" w:hanging="284"/>
        <w:contextualSpacing w:val="0"/>
        <w:rPr>
          <w:rFonts w:ascii="Arial" w:eastAsiaTheme="minorEastAsia" w:hAnsi="Arial" w:cs="Arial"/>
        </w:rPr>
      </w:pPr>
      <w:r>
        <w:rPr>
          <w:rFonts w:ascii="Arial" w:eastAsiaTheme="minorEastAsia" w:hAnsi="Arial" w:cs="Arial"/>
        </w:rPr>
        <w:t>Parents are required to submit a completed Admission Application Form for each child.</w:t>
      </w:r>
    </w:p>
    <w:p w14:paraId="16E572A6" w14:textId="77777777" w:rsidR="00E47AF1" w:rsidRPr="00EA434F" w:rsidRDefault="00E47AF1" w:rsidP="00EA434F">
      <w:pPr>
        <w:pStyle w:val="ListParagraph"/>
        <w:spacing w:after="0" w:line="240" w:lineRule="auto"/>
        <w:ind w:left="0"/>
        <w:rPr>
          <w:rFonts w:ascii="Arial" w:eastAsiaTheme="minorEastAsia" w:hAnsi="Arial" w:cs="Arial"/>
          <w:b/>
          <w:color w:val="385623" w:themeColor="accent6" w:themeShade="80"/>
        </w:rPr>
      </w:pPr>
    </w:p>
    <w:p w14:paraId="273A8128" w14:textId="77777777" w:rsidR="00E47AF1" w:rsidRPr="00EA434F" w:rsidRDefault="00E47AF1" w:rsidP="00EA434F">
      <w:pPr>
        <w:pStyle w:val="ListParagraph"/>
        <w:spacing w:after="0" w:line="240" w:lineRule="auto"/>
        <w:ind w:left="0"/>
        <w:jc w:val="both"/>
        <w:rPr>
          <w:rFonts w:ascii="Arial" w:eastAsiaTheme="minorEastAsia" w:hAnsi="Arial" w:cs="Arial"/>
          <w:b/>
          <w:color w:val="385623" w:themeColor="accent6" w:themeShade="80"/>
        </w:rPr>
      </w:pPr>
    </w:p>
    <w:p w14:paraId="097995A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186F6A56" w14:textId="77777777" w:rsidR="00A52939" w:rsidRDefault="00A52939" w:rsidP="00A52939">
      <w:pPr>
        <w:pStyle w:val="NoSpacing"/>
        <w:rPr>
          <w:rFonts w:ascii="Arial" w:eastAsiaTheme="minorEastAsia" w:hAnsi="Arial" w:cs="Arial"/>
        </w:rPr>
      </w:pPr>
    </w:p>
    <w:p w14:paraId="65B61ECF" w14:textId="3A041F9F"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A5C6C">
        <w:rPr>
          <w:rFonts w:ascii="Arial" w:eastAsiaTheme="minorEastAsia" w:hAnsi="Arial" w:cs="Arial"/>
        </w:rPr>
        <w:t>Ballythomas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16C8CD0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06F747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ED3E607" w14:textId="77777777" w:rsidR="008A090A" w:rsidRPr="00EA434F" w:rsidRDefault="008A090A" w:rsidP="00EA434F">
      <w:pPr>
        <w:spacing w:after="0" w:line="240" w:lineRule="auto"/>
        <w:jc w:val="both"/>
        <w:rPr>
          <w:rFonts w:ascii="Arial" w:eastAsiaTheme="minorEastAsia" w:hAnsi="Arial" w:cs="Arial"/>
        </w:rPr>
      </w:pPr>
    </w:p>
    <w:p w14:paraId="5CFE3658" w14:textId="77777777" w:rsidR="0099669A" w:rsidRPr="00EA434F" w:rsidRDefault="0099669A" w:rsidP="00EA434F">
      <w:pPr>
        <w:pStyle w:val="ListParagraph"/>
        <w:spacing w:after="0" w:line="240" w:lineRule="auto"/>
        <w:ind w:left="0"/>
        <w:jc w:val="both"/>
        <w:rPr>
          <w:rFonts w:ascii="Arial" w:eastAsiaTheme="minorEastAsia" w:hAnsi="Arial" w:cs="Arial"/>
          <w:b/>
          <w:color w:val="385623" w:themeColor="accent6" w:themeShade="80"/>
        </w:rPr>
      </w:pPr>
    </w:p>
    <w:p w14:paraId="1F77AE4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D64B6C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0BE1052A" w14:textId="77777777" w:rsidR="00EA434F" w:rsidRDefault="00EA434F" w:rsidP="00EA434F">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454979E" w14:textId="77777777" w:rsidR="00EA434F" w:rsidRPr="00EA434F" w:rsidRDefault="00EA434F" w:rsidP="00EA434F">
      <w:pPr>
        <w:pStyle w:val="ListParagraph"/>
        <w:numPr>
          <w:ilvl w:val="0"/>
          <w:numId w:val="39"/>
        </w:numPr>
        <w:autoSpaceDE w:val="0"/>
        <w:autoSpaceDN w:val="0"/>
        <w:adjustRightInd w:val="0"/>
        <w:spacing w:after="0"/>
        <w:rPr>
          <w:rFonts w:ascii="Arial" w:eastAsiaTheme="minorEastAsia" w:hAnsi="Arial" w:cs="Arial"/>
        </w:rPr>
      </w:pPr>
      <w:r w:rsidRPr="00EA434F">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A0FF259" w14:textId="77777777" w:rsidR="00EA434F" w:rsidRDefault="00EA434F" w:rsidP="008A090A">
      <w:pPr>
        <w:spacing w:after="0" w:line="240" w:lineRule="auto"/>
        <w:rPr>
          <w:rFonts w:ascii="Arial" w:eastAsiaTheme="minorEastAsia" w:hAnsi="Arial" w:cs="Arial"/>
        </w:rPr>
      </w:pPr>
    </w:p>
    <w:p w14:paraId="0DDD2C16" w14:textId="77777777" w:rsidR="008A090A" w:rsidRPr="003201ED" w:rsidRDefault="008A090A" w:rsidP="008A090A">
      <w:pPr>
        <w:spacing w:after="0" w:line="240" w:lineRule="auto"/>
        <w:rPr>
          <w:rFonts w:ascii="Arial" w:eastAsiaTheme="minorEastAsia" w:hAnsi="Arial" w:cs="Arial"/>
          <w:b/>
        </w:rPr>
      </w:pPr>
    </w:p>
    <w:p w14:paraId="7CB5560C"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53B2F2F5"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31F90B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AAF242B" w14:textId="77777777" w:rsidR="00EA434F" w:rsidRPr="006202B5" w:rsidRDefault="00EA434F" w:rsidP="00EA434F">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w:t>
      </w:r>
      <w:r w:rsidRPr="006202B5">
        <w:rPr>
          <w:rFonts w:ascii="Arial" w:hAnsi="Arial" w:cs="Arial"/>
        </w:rPr>
        <w:t>request the Board to review a decision to refuse admission. Such requests must be made in accordance with Section 29C of the Education Act 1998 and must be received by the Board not later than 21 days after the applicant has been informed in writing as to the decision of the school in accordance with Section 9 of this policy.  </w:t>
      </w:r>
    </w:p>
    <w:p w14:paraId="1C0B6143" w14:textId="77777777" w:rsidR="00EA434F" w:rsidRPr="006202B5" w:rsidRDefault="00EA434F" w:rsidP="00EA434F">
      <w:pPr>
        <w:autoSpaceDE w:val="0"/>
        <w:autoSpaceDN w:val="0"/>
        <w:spacing w:after="0" w:line="240" w:lineRule="auto"/>
        <w:rPr>
          <w:rFonts w:ascii="Arial" w:hAnsi="Arial" w:cs="Arial"/>
        </w:rPr>
      </w:pPr>
    </w:p>
    <w:p w14:paraId="7B9F006F"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DE08BE7"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The Board will conduct such reviews in accordance with the requirements of the procedures determined under Section 29B and with section 29C of the Education Act 1998.</w:t>
      </w:r>
    </w:p>
    <w:p w14:paraId="4A63CDD9" w14:textId="77777777" w:rsidR="00EA434F" w:rsidRPr="006202B5" w:rsidRDefault="00EA434F" w:rsidP="00EA434F">
      <w:pPr>
        <w:autoSpaceDE w:val="0"/>
        <w:autoSpaceDN w:val="0"/>
        <w:spacing w:after="0" w:line="240" w:lineRule="auto"/>
        <w:rPr>
          <w:rFonts w:ascii="Arial" w:hAnsi="Arial" w:cs="Arial"/>
        </w:rPr>
      </w:pPr>
    </w:p>
    <w:p w14:paraId="71DCC8C2"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b/>
          <w:bCs/>
        </w:rPr>
        <w:t xml:space="preserve">Note:  </w:t>
      </w:r>
      <w:r w:rsidRPr="006202B5">
        <w:rPr>
          <w:rFonts w:ascii="Arial" w:hAnsi="Arial" w:cs="Arial"/>
        </w:rPr>
        <w:t xml:space="preserve">Where an applicant has been refused admission due to the school being oversubscribed, the applicant </w:t>
      </w:r>
      <w:r w:rsidRPr="006202B5">
        <w:rPr>
          <w:rFonts w:ascii="Arial" w:hAnsi="Arial" w:cs="Arial"/>
          <w:b/>
          <w:bCs/>
        </w:rPr>
        <w:t>must request a review</w:t>
      </w:r>
      <w:r w:rsidRPr="006202B5">
        <w:rPr>
          <w:rFonts w:ascii="Arial" w:hAnsi="Arial" w:cs="Arial"/>
        </w:rPr>
        <w:t xml:space="preserve"> of that decision by the Board of </w:t>
      </w:r>
      <w:r w:rsidRPr="006202B5">
        <w:rPr>
          <w:rFonts w:ascii="Arial" w:hAnsi="Arial" w:cs="Arial"/>
        </w:rPr>
        <w:lastRenderedPageBreak/>
        <w:t>Management prior to making an appeal under section 29 of the Education Act 1998.  This request must be received by the Board not later than 21 days after the applicant has been informed in writing as to the decision of the school in accordance with Section 9 of this policy.</w:t>
      </w:r>
    </w:p>
    <w:p w14:paraId="3E0EACE4" w14:textId="77777777" w:rsidR="00EA434F" w:rsidRPr="006202B5" w:rsidRDefault="00EA434F" w:rsidP="00EA434F">
      <w:pPr>
        <w:autoSpaceDE w:val="0"/>
        <w:autoSpaceDN w:val="0"/>
        <w:spacing w:after="0" w:line="240" w:lineRule="auto"/>
        <w:rPr>
          <w:rFonts w:ascii="Arial" w:hAnsi="Arial" w:cs="Arial"/>
        </w:rPr>
      </w:pPr>
    </w:p>
    <w:p w14:paraId="540B8EC1"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 xml:space="preserve">Where an applicant has been refused admission due to a reason other than the school being oversubscribed, the applicant </w:t>
      </w:r>
      <w:r w:rsidRPr="006202B5">
        <w:rPr>
          <w:rFonts w:ascii="Arial" w:hAnsi="Arial" w:cs="Arial"/>
          <w:b/>
          <w:bCs/>
        </w:rPr>
        <w:t>may request a review</w:t>
      </w:r>
      <w:r w:rsidRPr="006202B5">
        <w:rPr>
          <w:rFonts w:ascii="Arial" w:hAnsi="Arial" w:cs="Arial"/>
        </w:rPr>
        <w:t xml:space="preserve"> of that decision by the Board of Management prior to making an appeal under section 29 of the Education Act 1998.   </w:t>
      </w:r>
    </w:p>
    <w:p w14:paraId="5A70597A" w14:textId="77777777" w:rsidR="00EA434F" w:rsidRPr="006202B5" w:rsidRDefault="00EA434F" w:rsidP="00EA434F">
      <w:pPr>
        <w:pStyle w:val="NormalWeb"/>
        <w:spacing w:after="0"/>
        <w:rPr>
          <w:rFonts w:ascii="Arial" w:hAnsi="Arial" w:cs="Arial"/>
          <w:b/>
          <w:bCs/>
          <w:sz w:val="22"/>
          <w:szCs w:val="22"/>
        </w:rPr>
      </w:pPr>
    </w:p>
    <w:p w14:paraId="23259595" w14:textId="77777777" w:rsidR="00EA434F" w:rsidRPr="006202B5" w:rsidRDefault="00EA434F" w:rsidP="00EA434F">
      <w:pPr>
        <w:pStyle w:val="NormalWeb"/>
        <w:spacing w:after="0"/>
        <w:rPr>
          <w:rFonts w:ascii="Arial" w:hAnsi="Arial" w:cs="Arial"/>
          <w:b/>
          <w:bCs/>
          <w:sz w:val="22"/>
          <w:szCs w:val="22"/>
        </w:rPr>
      </w:pPr>
      <w:r w:rsidRPr="006202B5">
        <w:rPr>
          <w:rFonts w:ascii="Arial" w:hAnsi="Arial" w:cs="Arial"/>
          <w:b/>
          <w:bCs/>
          <w:sz w:val="22"/>
          <w:szCs w:val="22"/>
        </w:rPr>
        <w:t>Right of appeal</w:t>
      </w:r>
    </w:p>
    <w:p w14:paraId="73E83D0F"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2F7B50AD" w14:textId="77777777" w:rsidR="00EA434F" w:rsidRPr="006202B5" w:rsidRDefault="00EA434F" w:rsidP="00EA434F">
      <w:pPr>
        <w:autoSpaceDE w:val="0"/>
        <w:autoSpaceDN w:val="0"/>
        <w:spacing w:after="0" w:line="240" w:lineRule="auto"/>
        <w:rPr>
          <w:rFonts w:ascii="Arial" w:hAnsi="Arial" w:cs="Arial"/>
        </w:rPr>
      </w:pPr>
    </w:p>
    <w:p w14:paraId="28D2C9CD"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An appeal may be made under Section 29 (1) (c) (</w:t>
      </w:r>
      <w:proofErr w:type="spellStart"/>
      <w:r w:rsidRPr="006202B5">
        <w:rPr>
          <w:rFonts w:ascii="Arial" w:hAnsi="Arial" w:cs="Arial"/>
        </w:rPr>
        <w:t>i</w:t>
      </w:r>
      <w:proofErr w:type="spellEnd"/>
      <w:r w:rsidRPr="006202B5">
        <w:rPr>
          <w:rFonts w:ascii="Arial" w:hAnsi="Arial" w:cs="Arial"/>
        </w:rPr>
        <w:t>) of the Education Act 1998 where the refusal to admit was due to the school being oversubscribed.</w:t>
      </w:r>
    </w:p>
    <w:p w14:paraId="399485DB"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An appeal may be made under Section 29 (1) (c) (ii) of the Education Act 1998 where the refusal to admit was due a reason other than the school being oversubscribed.</w:t>
      </w:r>
    </w:p>
    <w:p w14:paraId="11DFE7DF" w14:textId="77777777" w:rsidR="00EA434F" w:rsidRPr="006202B5" w:rsidRDefault="00EA434F" w:rsidP="00EA434F">
      <w:pPr>
        <w:autoSpaceDE w:val="0"/>
        <w:autoSpaceDN w:val="0"/>
        <w:spacing w:after="0" w:line="240" w:lineRule="auto"/>
        <w:rPr>
          <w:rFonts w:ascii="Arial" w:hAnsi="Arial" w:cs="Arial"/>
        </w:rPr>
      </w:pPr>
    </w:p>
    <w:p w14:paraId="55CF0A29"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 xml:space="preserve">Where an applicant has been refused admission due to the school being oversubscribed, the applicant </w:t>
      </w:r>
      <w:r w:rsidRPr="006202B5">
        <w:rPr>
          <w:rFonts w:ascii="Arial" w:hAnsi="Arial" w:cs="Arial"/>
          <w:b/>
          <w:bCs/>
        </w:rPr>
        <w:t>must request a review</w:t>
      </w:r>
      <w:r w:rsidRPr="006202B5">
        <w:rPr>
          <w:rFonts w:ascii="Arial" w:hAnsi="Arial" w:cs="Arial"/>
        </w:rPr>
        <w:t xml:space="preserve"> of that decision by the Board of Management </w:t>
      </w:r>
      <w:r w:rsidRPr="006202B5">
        <w:rPr>
          <w:rFonts w:ascii="Arial" w:hAnsi="Arial" w:cs="Arial"/>
          <w:b/>
          <w:bCs/>
        </w:rPr>
        <w:t>prior to making an appeal</w:t>
      </w:r>
      <w:r w:rsidRPr="006202B5">
        <w:rPr>
          <w:rFonts w:ascii="Arial" w:hAnsi="Arial" w:cs="Arial"/>
        </w:rPr>
        <w:t xml:space="preserve">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02C5B0EC" w14:textId="77777777" w:rsidR="00EA434F" w:rsidRPr="006202B5" w:rsidRDefault="00EA434F" w:rsidP="00EA434F">
      <w:pPr>
        <w:autoSpaceDE w:val="0"/>
        <w:autoSpaceDN w:val="0"/>
        <w:spacing w:after="0" w:line="240" w:lineRule="auto"/>
        <w:rPr>
          <w:rFonts w:ascii="Arial" w:hAnsi="Arial" w:cs="Arial"/>
        </w:rPr>
      </w:pPr>
    </w:p>
    <w:p w14:paraId="75210208"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 xml:space="preserve">Where an applicant has been refused admission due to a reason other than the school being oversubscribed, the applicant </w:t>
      </w:r>
      <w:r w:rsidRPr="006202B5">
        <w:rPr>
          <w:rFonts w:ascii="Arial" w:hAnsi="Arial" w:cs="Arial"/>
          <w:b/>
          <w:bCs/>
        </w:rPr>
        <w:t>may request a review</w:t>
      </w:r>
      <w:r w:rsidRPr="006202B5">
        <w:rPr>
          <w:rFonts w:ascii="Arial" w:hAnsi="Arial" w:cs="Arial"/>
        </w:rPr>
        <w:t xml:space="preserve"> of that decision by the Board of Management prior to making an appeal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0E57E4DF" w14:textId="77777777" w:rsidR="00EA434F" w:rsidRPr="006202B5" w:rsidRDefault="00EA434F" w:rsidP="00EA434F">
      <w:pPr>
        <w:autoSpaceDE w:val="0"/>
        <w:autoSpaceDN w:val="0"/>
        <w:spacing w:after="0" w:line="240" w:lineRule="auto"/>
        <w:rPr>
          <w:rFonts w:ascii="Arial" w:hAnsi="Arial" w:cs="Arial"/>
        </w:rPr>
      </w:pPr>
    </w:p>
    <w:p w14:paraId="5CF40212" w14:textId="77777777" w:rsidR="00EA434F" w:rsidRPr="006202B5" w:rsidRDefault="00EA434F" w:rsidP="00EA434F">
      <w:pPr>
        <w:autoSpaceDE w:val="0"/>
        <w:autoSpaceDN w:val="0"/>
        <w:spacing w:after="0" w:line="240" w:lineRule="auto"/>
        <w:rPr>
          <w:rFonts w:ascii="Arial" w:hAnsi="Arial" w:cs="Arial"/>
        </w:rPr>
      </w:pPr>
      <w:r w:rsidRPr="006202B5">
        <w:rPr>
          <w:rFonts w:ascii="Arial" w:hAnsi="Arial" w:cs="Arial"/>
        </w:rPr>
        <w:t>Appeals under Section 29 of the Education Act 1998 will be considered and determined by an independent appeals committee appointed by the Minister for Education and Skills.    </w:t>
      </w:r>
    </w:p>
    <w:p w14:paraId="18005C2F" w14:textId="77777777" w:rsidR="00EA434F" w:rsidRPr="006202B5" w:rsidRDefault="00EA434F" w:rsidP="00EA434F">
      <w:pPr>
        <w:autoSpaceDE w:val="0"/>
        <w:autoSpaceDN w:val="0"/>
        <w:spacing w:after="0" w:line="240" w:lineRule="auto"/>
        <w:rPr>
          <w:rFonts w:ascii="Arial" w:hAnsi="Arial" w:cs="Arial"/>
        </w:rPr>
      </w:pPr>
    </w:p>
    <w:p w14:paraId="640A6963" w14:textId="6171DA14" w:rsidR="002B7446" w:rsidRPr="00AD0B5E" w:rsidRDefault="00EA434F" w:rsidP="007168B1">
      <w:pPr>
        <w:autoSpaceDE w:val="0"/>
        <w:autoSpaceDN w:val="0"/>
        <w:spacing w:line="240" w:lineRule="auto"/>
        <w:rPr>
          <w:rFonts w:ascii="Arial" w:hAnsi="Arial" w:cs="Arial"/>
        </w:rPr>
      </w:pPr>
      <w:r w:rsidRPr="006202B5">
        <w:rPr>
          <w:rFonts w:ascii="Arial" w:hAnsi="Arial" w:cs="Arial"/>
        </w:rPr>
        <w:t>The timeline within which such an appeal must be made and the other requirements applicable to such appeals are set out in the procedures</w:t>
      </w:r>
      <w:r w:rsidRPr="00692FCD">
        <w:rPr>
          <w:rFonts w:ascii="Arial" w:hAnsi="Arial" w:cs="Arial"/>
        </w:rPr>
        <w:t xml:space="preserve"> determined by the Minister under section 29B of the Education Act 1998 which are published on the website of the Department of Education and Skills.</w:t>
      </w:r>
    </w:p>
    <w:sectPr w:rsidR="002B7446" w:rsidRPr="00AD0B5E" w:rsidSect="00EA434F">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0CFD" w14:textId="77777777" w:rsidR="00ED6B1A" w:rsidRDefault="00ED6B1A" w:rsidP="00D8609E">
      <w:pPr>
        <w:spacing w:after="0" w:line="240" w:lineRule="auto"/>
      </w:pPr>
      <w:r>
        <w:separator/>
      </w:r>
    </w:p>
  </w:endnote>
  <w:endnote w:type="continuationSeparator" w:id="0">
    <w:p w14:paraId="20E620C7" w14:textId="77777777" w:rsidR="00ED6B1A" w:rsidRDefault="00ED6B1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424819"/>
      <w:docPartObj>
        <w:docPartGallery w:val="Page Numbers (Bottom of Page)"/>
        <w:docPartUnique/>
      </w:docPartObj>
    </w:sdtPr>
    <w:sdtEndPr>
      <w:rPr>
        <w:noProof/>
      </w:rPr>
    </w:sdtEndPr>
    <w:sdtContent>
      <w:p w14:paraId="0DFF7AF4" w14:textId="44B61EA2" w:rsidR="00D8609E" w:rsidRDefault="00D8609E">
        <w:pPr>
          <w:pStyle w:val="Footer"/>
          <w:jc w:val="right"/>
        </w:pPr>
        <w:r>
          <w:fldChar w:fldCharType="begin"/>
        </w:r>
        <w:r>
          <w:instrText xml:space="preserve"> PAGE   \* MERGEFORMAT </w:instrText>
        </w:r>
        <w:r>
          <w:fldChar w:fldCharType="separate"/>
        </w:r>
        <w:r w:rsidR="007433F4">
          <w:rPr>
            <w:noProof/>
          </w:rPr>
          <w:t>3</w:t>
        </w:r>
        <w:r>
          <w:rPr>
            <w:noProof/>
          </w:rPr>
          <w:fldChar w:fldCharType="end"/>
        </w:r>
      </w:p>
    </w:sdtContent>
  </w:sdt>
  <w:p w14:paraId="1D1C9BF7"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02BD" w14:textId="77777777" w:rsidR="00ED6B1A" w:rsidRDefault="00ED6B1A" w:rsidP="00D8609E">
      <w:pPr>
        <w:spacing w:after="0" w:line="240" w:lineRule="auto"/>
      </w:pPr>
      <w:r>
        <w:separator/>
      </w:r>
    </w:p>
  </w:footnote>
  <w:footnote w:type="continuationSeparator" w:id="0">
    <w:p w14:paraId="16E6550C" w14:textId="77777777" w:rsidR="00ED6B1A" w:rsidRDefault="00ED6B1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2E63BE"/>
    <w:multiLevelType w:val="hybridMultilevel"/>
    <w:tmpl w:val="6AAE2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DE5105"/>
    <w:multiLevelType w:val="hybridMultilevel"/>
    <w:tmpl w:val="3AE4D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3A7F0A"/>
    <w:multiLevelType w:val="hybridMultilevel"/>
    <w:tmpl w:val="D87C95AC"/>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0A29BF"/>
    <w:multiLevelType w:val="hybridMultilevel"/>
    <w:tmpl w:val="8BA00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D822C1"/>
    <w:multiLevelType w:val="hybridMultilevel"/>
    <w:tmpl w:val="114CE3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F23A98"/>
    <w:multiLevelType w:val="hybridMultilevel"/>
    <w:tmpl w:val="19FEA2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0B27B3D"/>
    <w:multiLevelType w:val="hybridMultilevel"/>
    <w:tmpl w:val="A9302B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550F79"/>
    <w:multiLevelType w:val="hybridMultilevel"/>
    <w:tmpl w:val="89F64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F37018"/>
    <w:multiLevelType w:val="hybridMultilevel"/>
    <w:tmpl w:val="53AEC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637ECD"/>
    <w:multiLevelType w:val="hybridMultilevel"/>
    <w:tmpl w:val="AB100C6E"/>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30"/>
  </w:num>
  <w:num w:numId="3">
    <w:abstractNumId w:val="26"/>
  </w:num>
  <w:num w:numId="4">
    <w:abstractNumId w:val="4"/>
  </w:num>
  <w:num w:numId="5">
    <w:abstractNumId w:val="16"/>
  </w:num>
  <w:num w:numId="6">
    <w:abstractNumId w:val="25"/>
  </w:num>
  <w:num w:numId="7">
    <w:abstractNumId w:val="38"/>
  </w:num>
  <w:num w:numId="8">
    <w:abstractNumId w:val="10"/>
  </w:num>
  <w:num w:numId="9">
    <w:abstractNumId w:val="13"/>
  </w:num>
  <w:num w:numId="10">
    <w:abstractNumId w:val="22"/>
  </w:num>
  <w:num w:numId="11">
    <w:abstractNumId w:val="34"/>
  </w:num>
  <w:num w:numId="12">
    <w:abstractNumId w:val="2"/>
  </w:num>
  <w:num w:numId="13">
    <w:abstractNumId w:val="9"/>
  </w:num>
  <w:num w:numId="14">
    <w:abstractNumId w:val="3"/>
  </w:num>
  <w:num w:numId="15">
    <w:abstractNumId w:val="28"/>
  </w:num>
  <w:num w:numId="16">
    <w:abstractNumId w:val="20"/>
  </w:num>
  <w:num w:numId="17">
    <w:abstractNumId w:val="15"/>
  </w:num>
  <w:num w:numId="18">
    <w:abstractNumId w:val="18"/>
  </w:num>
  <w:num w:numId="19">
    <w:abstractNumId w:val="0"/>
  </w:num>
  <w:num w:numId="20">
    <w:abstractNumId w:val="8"/>
  </w:num>
  <w:num w:numId="21">
    <w:abstractNumId w:val="14"/>
  </w:num>
  <w:num w:numId="22">
    <w:abstractNumId w:val="11"/>
  </w:num>
  <w:num w:numId="23">
    <w:abstractNumId w:val="31"/>
  </w:num>
  <w:num w:numId="24">
    <w:abstractNumId w:val="7"/>
  </w:num>
  <w:num w:numId="25">
    <w:abstractNumId w:val="6"/>
  </w:num>
  <w:num w:numId="26">
    <w:abstractNumId w:val="29"/>
  </w:num>
  <w:num w:numId="27">
    <w:abstractNumId w:val="12"/>
  </w:num>
  <w:num w:numId="28">
    <w:abstractNumId w:val="32"/>
  </w:num>
  <w:num w:numId="29">
    <w:abstractNumId w:val="24"/>
  </w:num>
  <w:num w:numId="30">
    <w:abstractNumId w:val="27"/>
  </w:num>
  <w:num w:numId="31">
    <w:abstractNumId w:val="21"/>
  </w:num>
  <w:num w:numId="32">
    <w:abstractNumId w:val="19"/>
  </w:num>
  <w:num w:numId="33">
    <w:abstractNumId w:val="23"/>
  </w:num>
  <w:num w:numId="34">
    <w:abstractNumId w:val="33"/>
  </w:num>
  <w:num w:numId="35">
    <w:abstractNumId w:val="1"/>
  </w:num>
  <w:num w:numId="36">
    <w:abstractNumId w:val="37"/>
  </w:num>
  <w:num w:numId="37">
    <w:abstractNumId w:val="35"/>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4E81"/>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37812"/>
    <w:rsid w:val="00242266"/>
    <w:rsid w:val="002604F2"/>
    <w:rsid w:val="00281905"/>
    <w:rsid w:val="00285D92"/>
    <w:rsid w:val="0029545D"/>
    <w:rsid w:val="002955C2"/>
    <w:rsid w:val="002A12D9"/>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93795"/>
    <w:rsid w:val="004B2EA4"/>
    <w:rsid w:val="004B73DA"/>
    <w:rsid w:val="004D4B14"/>
    <w:rsid w:val="004E5691"/>
    <w:rsid w:val="004F4AA6"/>
    <w:rsid w:val="00501C88"/>
    <w:rsid w:val="005117C9"/>
    <w:rsid w:val="005267A9"/>
    <w:rsid w:val="0054270B"/>
    <w:rsid w:val="005578B8"/>
    <w:rsid w:val="00566AE4"/>
    <w:rsid w:val="00567B36"/>
    <w:rsid w:val="00571FCC"/>
    <w:rsid w:val="005A3C87"/>
    <w:rsid w:val="005E0069"/>
    <w:rsid w:val="005E4A3E"/>
    <w:rsid w:val="005F2964"/>
    <w:rsid w:val="005F73A2"/>
    <w:rsid w:val="005F777B"/>
    <w:rsid w:val="00604CD9"/>
    <w:rsid w:val="00610153"/>
    <w:rsid w:val="00612092"/>
    <w:rsid w:val="00616C76"/>
    <w:rsid w:val="00622DA6"/>
    <w:rsid w:val="00641946"/>
    <w:rsid w:val="00643A64"/>
    <w:rsid w:val="00654A94"/>
    <w:rsid w:val="006564ED"/>
    <w:rsid w:val="00670CA7"/>
    <w:rsid w:val="00674255"/>
    <w:rsid w:val="006772A0"/>
    <w:rsid w:val="006830EB"/>
    <w:rsid w:val="00691514"/>
    <w:rsid w:val="006A56BF"/>
    <w:rsid w:val="006B04DC"/>
    <w:rsid w:val="006C4814"/>
    <w:rsid w:val="006D2956"/>
    <w:rsid w:val="006E2BF6"/>
    <w:rsid w:val="00713FE9"/>
    <w:rsid w:val="007168B1"/>
    <w:rsid w:val="00742D69"/>
    <w:rsid w:val="007433F4"/>
    <w:rsid w:val="007505E5"/>
    <w:rsid w:val="00762B44"/>
    <w:rsid w:val="00764262"/>
    <w:rsid w:val="00770807"/>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01CAA"/>
    <w:rsid w:val="00903055"/>
    <w:rsid w:val="00914167"/>
    <w:rsid w:val="009242A4"/>
    <w:rsid w:val="0092564B"/>
    <w:rsid w:val="00927AE5"/>
    <w:rsid w:val="0095602C"/>
    <w:rsid w:val="009767EE"/>
    <w:rsid w:val="00982E02"/>
    <w:rsid w:val="00983412"/>
    <w:rsid w:val="00987EFD"/>
    <w:rsid w:val="0099669A"/>
    <w:rsid w:val="009A671E"/>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2581"/>
    <w:rsid w:val="00B37614"/>
    <w:rsid w:val="00B42273"/>
    <w:rsid w:val="00B51206"/>
    <w:rsid w:val="00B80780"/>
    <w:rsid w:val="00B81BFE"/>
    <w:rsid w:val="00B8390B"/>
    <w:rsid w:val="00BA2F89"/>
    <w:rsid w:val="00BB6BF4"/>
    <w:rsid w:val="00BC0F9E"/>
    <w:rsid w:val="00BC2C03"/>
    <w:rsid w:val="00BD2D5A"/>
    <w:rsid w:val="00BE4233"/>
    <w:rsid w:val="00C15156"/>
    <w:rsid w:val="00C16695"/>
    <w:rsid w:val="00C37649"/>
    <w:rsid w:val="00C61B67"/>
    <w:rsid w:val="00C66A4E"/>
    <w:rsid w:val="00C77AFF"/>
    <w:rsid w:val="00CA3E31"/>
    <w:rsid w:val="00CA40D1"/>
    <w:rsid w:val="00CA5C6C"/>
    <w:rsid w:val="00CB473E"/>
    <w:rsid w:val="00CD2B6C"/>
    <w:rsid w:val="00CD7AAB"/>
    <w:rsid w:val="00CE4027"/>
    <w:rsid w:val="00CF4112"/>
    <w:rsid w:val="00D3482E"/>
    <w:rsid w:val="00D4577A"/>
    <w:rsid w:val="00D5001B"/>
    <w:rsid w:val="00D562FC"/>
    <w:rsid w:val="00D7132E"/>
    <w:rsid w:val="00D73B03"/>
    <w:rsid w:val="00D8609E"/>
    <w:rsid w:val="00D932F9"/>
    <w:rsid w:val="00DB1EF7"/>
    <w:rsid w:val="00DC36B2"/>
    <w:rsid w:val="00E02C8F"/>
    <w:rsid w:val="00E10771"/>
    <w:rsid w:val="00E2646A"/>
    <w:rsid w:val="00E314CB"/>
    <w:rsid w:val="00E47AF1"/>
    <w:rsid w:val="00E64C4F"/>
    <w:rsid w:val="00E74F31"/>
    <w:rsid w:val="00E863CC"/>
    <w:rsid w:val="00E96AF6"/>
    <w:rsid w:val="00EA434F"/>
    <w:rsid w:val="00EB6699"/>
    <w:rsid w:val="00ED1621"/>
    <w:rsid w:val="00ED192F"/>
    <w:rsid w:val="00ED2B8C"/>
    <w:rsid w:val="00ED6B1A"/>
    <w:rsid w:val="00EE4292"/>
    <w:rsid w:val="00EE583F"/>
    <w:rsid w:val="00EF07B7"/>
    <w:rsid w:val="00F10754"/>
    <w:rsid w:val="00F156E8"/>
    <w:rsid w:val="00F41A97"/>
    <w:rsid w:val="00F4404D"/>
    <w:rsid w:val="00F5151F"/>
    <w:rsid w:val="00F571A2"/>
    <w:rsid w:val="00F616B4"/>
    <w:rsid w:val="00F704E7"/>
    <w:rsid w:val="00F922E4"/>
    <w:rsid w:val="00FB20D2"/>
    <w:rsid w:val="00FB3597"/>
    <w:rsid w:val="00FB6E57"/>
    <w:rsid w:val="00FC1FE5"/>
    <w:rsid w:val="00FC210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6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70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846E-2A27-44CB-96CC-5B23D305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2023-02-27T09:36:00Z</dcterms:created>
  <dcterms:modified xsi:type="dcterms:W3CDTF">2023-02-27T09:36:00Z</dcterms:modified>
</cp:coreProperties>
</file>